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49" w:rsidRDefault="00886249" w:rsidP="00886249">
      <w:pPr>
        <w:widowControl w:val="0"/>
        <w:jc w:val="center"/>
        <w:rPr>
          <w:b/>
        </w:rPr>
      </w:pPr>
      <w:r>
        <w:rPr>
          <w:b/>
        </w:rPr>
        <w:t>Контрольно-измерительные материалы по предметной области «Искусство»</w:t>
      </w:r>
      <w:r w:rsidR="00B20A5B">
        <w:rPr>
          <w:b/>
        </w:rPr>
        <w:t xml:space="preserve"> за 1 полугодие</w:t>
      </w:r>
      <w:bookmarkStart w:id="0" w:name="_GoBack"/>
      <w:bookmarkEnd w:id="0"/>
    </w:p>
    <w:p w:rsidR="00886249" w:rsidRDefault="00886249" w:rsidP="00886249">
      <w:pPr>
        <w:widowControl w:val="0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  <w:r>
        <w:rPr>
          <w:b/>
        </w:rPr>
        <w:t>Вариант 1</w:t>
      </w: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rPr>
          <w:b/>
        </w:rPr>
      </w:pPr>
      <w:r>
        <w:rPr>
          <w:b/>
        </w:rPr>
        <w:t xml:space="preserve">Задание 1. </w:t>
      </w:r>
    </w:p>
    <w:p w:rsidR="00886249" w:rsidRDefault="00886249" w:rsidP="00886249">
      <w:pPr>
        <w:widowControl w:val="0"/>
        <w:ind w:firstLine="709"/>
      </w:pPr>
      <w:r>
        <w:rPr>
          <w:i/>
        </w:rPr>
        <w:t xml:space="preserve">Задание включает 22 вопрос, к каждому из них предложено 4 варианта ответа. На каждый вопрос выберите  только </w:t>
      </w:r>
      <w:r>
        <w:rPr>
          <w:bCs/>
          <w:i/>
        </w:rPr>
        <w:t>один ответ</w:t>
      </w:r>
      <w:r>
        <w:rPr>
          <w:i/>
        </w:rPr>
        <w:t>, который вы считаете наиболее полным и правильным</w:t>
      </w:r>
      <w:r>
        <w:t xml:space="preserve">. </w:t>
      </w:r>
    </w:p>
    <w:p w:rsidR="00886249" w:rsidRDefault="00886249" w:rsidP="00886249">
      <w:pPr>
        <w:widowControl w:val="0"/>
        <w:ind w:firstLine="720"/>
      </w:pPr>
    </w:p>
    <w:p w:rsidR="00886249" w:rsidRDefault="00886249" w:rsidP="00886249">
      <w:pPr>
        <w:widowControl w:val="0"/>
        <w:tabs>
          <w:tab w:val="left" w:pos="426"/>
          <w:tab w:val="left" w:pos="993"/>
        </w:tabs>
      </w:pPr>
      <w:r>
        <w:rPr>
          <w:b/>
        </w:rPr>
        <w:t>1.</w:t>
      </w:r>
      <w:r>
        <w:t xml:space="preserve"> Что является конечной и важной стадией любого керамического производства</w:t>
      </w:r>
    </w:p>
    <w:p w:rsidR="00886249" w:rsidRDefault="00886249" w:rsidP="00886249">
      <w:pPr>
        <w:widowControl w:val="0"/>
        <w:numPr>
          <w:ilvl w:val="0"/>
          <w:numId w:val="2"/>
        </w:numPr>
      </w:pPr>
      <w:r>
        <w:t xml:space="preserve">сушка </w:t>
      </w:r>
    </w:p>
    <w:p w:rsidR="00886249" w:rsidRDefault="00886249" w:rsidP="00886249">
      <w:pPr>
        <w:widowControl w:val="0"/>
        <w:numPr>
          <w:ilvl w:val="0"/>
          <w:numId w:val="2"/>
        </w:numPr>
        <w:rPr>
          <w:color w:val="FF0000"/>
        </w:rPr>
      </w:pPr>
      <w:r>
        <w:rPr>
          <w:color w:val="FF0000"/>
        </w:rPr>
        <w:t xml:space="preserve">обжиг    </w:t>
      </w:r>
    </w:p>
    <w:p w:rsidR="00886249" w:rsidRDefault="00886249" w:rsidP="00886249">
      <w:pPr>
        <w:widowControl w:val="0"/>
        <w:numPr>
          <w:ilvl w:val="0"/>
          <w:numId w:val="2"/>
        </w:numPr>
      </w:pPr>
      <w:r>
        <w:t>испарение</w:t>
      </w:r>
    </w:p>
    <w:p w:rsidR="00886249" w:rsidRDefault="00886249" w:rsidP="00886249">
      <w:pPr>
        <w:widowControl w:val="0"/>
        <w:numPr>
          <w:ilvl w:val="0"/>
          <w:numId w:val="2"/>
        </w:numPr>
      </w:pPr>
      <w:r>
        <w:t>очищение от пыли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widowControl w:val="0"/>
        <w:ind w:left="567" w:hanging="567"/>
      </w:pPr>
      <w:r>
        <w:rPr>
          <w:b/>
        </w:rPr>
        <w:t>2.</w:t>
      </w:r>
      <w:r>
        <w:t xml:space="preserve"> Если раньше для формовки изразцов применялись деревянные формы, то теперь </w:t>
      </w:r>
      <w:proofErr w:type="spellStart"/>
      <w:r>
        <w:t>керамисты</w:t>
      </w:r>
      <w:proofErr w:type="spellEnd"/>
      <w:r>
        <w:t xml:space="preserve"> стали отливать их </w:t>
      </w:r>
      <w:proofErr w:type="gramStart"/>
      <w:r>
        <w:t>из</w:t>
      </w:r>
      <w:proofErr w:type="gramEnd"/>
      <w:r>
        <w:t>…</w:t>
      </w:r>
    </w:p>
    <w:p w:rsidR="00886249" w:rsidRDefault="00886249" w:rsidP="00886249">
      <w:pPr>
        <w:widowControl w:val="0"/>
        <w:ind w:left="993"/>
      </w:pPr>
      <w:r>
        <w:t xml:space="preserve">1) глины        </w:t>
      </w:r>
    </w:p>
    <w:p w:rsidR="00886249" w:rsidRDefault="00886249" w:rsidP="00886249">
      <w:pPr>
        <w:widowControl w:val="0"/>
        <w:ind w:left="993"/>
      </w:pPr>
      <w:r>
        <w:t>2) мела</w:t>
      </w:r>
    </w:p>
    <w:p w:rsidR="00886249" w:rsidRDefault="00886249" w:rsidP="00886249">
      <w:pPr>
        <w:widowControl w:val="0"/>
        <w:ind w:left="993"/>
      </w:pPr>
      <w:r>
        <w:t>3) песка</w:t>
      </w:r>
    </w:p>
    <w:p w:rsidR="00886249" w:rsidRDefault="00886249" w:rsidP="00886249">
      <w:pPr>
        <w:widowControl w:val="0"/>
        <w:ind w:left="993"/>
        <w:rPr>
          <w:color w:val="FF0000"/>
        </w:rPr>
      </w:pPr>
      <w:r>
        <w:t>4</w:t>
      </w:r>
      <w:r>
        <w:rPr>
          <w:color w:val="FF0000"/>
        </w:rPr>
        <w:t>) гипса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widowControl w:val="0"/>
      </w:pPr>
      <w:r>
        <w:rPr>
          <w:b/>
        </w:rPr>
        <w:t>3.</w:t>
      </w:r>
      <w:r>
        <w:t xml:space="preserve"> Какой материал более удобный и доступный в обработке при выполнении моделей на занятиях со школьниками</w:t>
      </w:r>
    </w:p>
    <w:p w:rsidR="00886249" w:rsidRDefault="00886249" w:rsidP="00886249">
      <w:pPr>
        <w:widowControl w:val="0"/>
        <w:numPr>
          <w:ilvl w:val="0"/>
          <w:numId w:val="4"/>
        </w:numPr>
      </w:pPr>
      <w:r>
        <w:t>гипс</w:t>
      </w:r>
    </w:p>
    <w:p w:rsidR="00886249" w:rsidRDefault="00886249" w:rsidP="00886249">
      <w:pPr>
        <w:widowControl w:val="0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глина и пластилин</w:t>
      </w:r>
    </w:p>
    <w:p w:rsidR="00886249" w:rsidRDefault="00886249" w:rsidP="00886249">
      <w:pPr>
        <w:widowControl w:val="0"/>
        <w:numPr>
          <w:ilvl w:val="0"/>
          <w:numId w:val="4"/>
        </w:numPr>
      </w:pPr>
      <w:r>
        <w:t>песок</w:t>
      </w:r>
    </w:p>
    <w:p w:rsidR="00886249" w:rsidRDefault="00886249" w:rsidP="00886249">
      <w:pPr>
        <w:widowControl w:val="0"/>
        <w:numPr>
          <w:ilvl w:val="0"/>
          <w:numId w:val="4"/>
        </w:numPr>
      </w:pPr>
      <w:r>
        <w:t>мел и глина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pStyle w:val="31"/>
        <w:widowControl w:val="0"/>
        <w:rPr>
          <w:sz w:val="24"/>
        </w:rPr>
      </w:pPr>
      <w:r>
        <w:rPr>
          <w:b/>
          <w:sz w:val="24"/>
        </w:rPr>
        <w:t>4.</w:t>
      </w:r>
      <w:r>
        <w:rPr>
          <w:sz w:val="24"/>
        </w:rPr>
        <w:t xml:space="preserve"> Какую форму имеет учебный образец изразца?</w:t>
      </w:r>
    </w:p>
    <w:p w:rsidR="00886249" w:rsidRDefault="00886249" w:rsidP="00886249">
      <w:pPr>
        <w:widowControl w:val="0"/>
        <w:numPr>
          <w:ilvl w:val="0"/>
          <w:numId w:val="6"/>
        </w:numPr>
      </w:pPr>
      <w:r>
        <w:t>треугольника</w:t>
      </w:r>
    </w:p>
    <w:p w:rsidR="00886249" w:rsidRDefault="00886249" w:rsidP="00886249">
      <w:pPr>
        <w:widowControl w:val="0"/>
        <w:numPr>
          <w:ilvl w:val="0"/>
          <w:numId w:val="6"/>
        </w:numPr>
      </w:pPr>
      <w:r>
        <w:t>квадрата</w:t>
      </w:r>
    </w:p>
    <w:p w:rsidR="00886249" w:rsidRDefault="00886249" w:rsidP="00886249">
      <w:pPr>
        <w:widowControl w:val="0"/>
        <w:numPr>
          <w:ilvl w:val="0"/>
          <w:numId w:val="6"/>
        </w:numPr>
      </w:pPr>
      <w:r>
        <w:t>круга</w:t>
      </w:r>
    </w:p>
    <w:p w:rsidR="00886249" w:rsidRDefault="00886249" w:rsidP="00886249">
      <w:pPr>
        <w:widowControl w:val="0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прямоугольника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widowControl w:val="0"/>
        <w:jc w:val="both"/>
      </w:pPr>
      <w:r>
        <w:rPr>
          <w:b/>
        </w:rPr>
        <w:t>5.</w:t>
      </w:r>
      <w:r>
        <w:t xml:space="preserve"> Обжигать готовые изразцы нужно…</w:t>
      </w:r>
    </w:p>
    <w:p w:rsidR="00886249" w:rsidRDefault="00886249" w:rsidP="00886249">
      <w:pPr>
        <w:widowControl w:val="0"/>
        <w:numPr>
          <w:ilvl w:val="0"/>
          <w:numId w:val="8"/>
        </w:numPr>
      </w:pPr>
      <w:r>
        <w:t>в духовке</w:t>
      </w:r>
    </w:p>
    <w:p w:rsidR="00886249" w:rsidRDefault="00886249" w:rsidP="00886249">
      <w:pPr>
        <w:widowControl w:val="0"/>
        <w:numPr>
          <w:ilvl w:val="0"/>
          <w:numId w:val="8"/>
        </w:numPr>
      </w:pPr>
      <w:r>
        <w:t>в русской печи</w:t>
      </w:r>
    </w:p>
    <w:p w:rsidR="00886249" w:rsidRDefault="00886249" w:rsidP="00886249">
      <w:pPr>
        <w:widowControl w:val="0"/>
        <w:ind w:left="567" w:firstLine="567"/>
      </w:pPr>
      <w:r>
        <w:t xml:space="preserve">3) </w:t>
      </w:r>
      <w:r>
        <w:rPr>
          <w:color w:val="FF0000"/>
        </w:rPr>
        <w:t>в муфельной печи</w:t>
      </w:r>
      <w:r>
        <w:t xml:space="preserve">     </w:t>
      </w:r>
    </w:p>
    <w:p w:rsidR="00886249" w:rsidRDefault="00886249" w:rsidP="00886249">
      <w:pPr>
        <w:widowControl w:val="0"/>
        <w:ind w:left="567" w:firstLine="567"/>
      </w:pPr>
      <w:r>
        <w:t>4) на газовой плите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pStyle w:val="31"/>
        <w:widowControl w:val="0"/>
        <w:tabs>
          <w:tab w:val="left" w:pos="0"/>
        </w:tabs>
        <w:rPr>
          <w:sz w:val="24"/>
        </w:rPr>
      </w:pPr>
      <w:r>
        <w:rPr>
          <w:b/>
          <w:sz w:val="24"/>
        </w:rPr>
        <w:t>6.</w:t>
      </w:r>
      <w:r>
        <w:rPr>
          <w:sz w:val="24"/>
        </w:rPr>
        <w:t xml:space="preserve">  Поверхность готовой  модели из гипса нужно выгладить</w:t>
      </w:r>
    </w:p>
    <w:p w:rsidR="00886249" w:rsidRDefault="00886249" w:rsidP="00886249">
      <w:pPr>
        <w:widowControl w:val="0"/>
        <w:numPr>
          <w:ilvl w:val="0"/>
          <w:numId w:val="10"/>
        </w:numPr>
      </w:pPr>
      <w:r>
        <w:t xml:space="preserve">губкой смоченной маслом </w:t>
      </w:r>
    </w:p>
    <w:p w:rsidR="00886249" w:rsidRDefault="00886249" w:rsidP="00886249">
      <w:pPr>
        <w:widowControl w:val="0"/>
        <w:numPr>
          <w:ilvl w:val="0"/>
          <w:numId w:val="10"/>
        </w:numPr>
      </w:pPr>
      <w:r>
        <w:t>губкой смоченной растворителем</w:t>
      </w:r>
    </w:p>
    <w:p w:rsidR="00886249" w:rsidRDefault="00886249" w:rsidP="00886249">
      <w:pPr>
        <w:widowControl w:val="0"/>
        <w:ind w:left="567" w:firstLine="567"/>
        <w:rPr>
          <w:color w:val="FF0000"/>
        </w:rPr>
      </w:pPr>
      <w:r>
        <w:t xml:space="preserve">3) </w:t>
      </w:r>
      <w:r>
        <w:rPr>
          <w:color w:val="FF0000"/>
        </w:rPr>
        <w:t xml:space="preserve"> губкой смоченной водой  </w:t>
      </w:r>
    </w:p>
    <w:p w:rsidR="00886249" w:rsidRDefault="00886249" w:rsidP="00886249">
      <w:pPr>
        <w:widowControl w:val="0"/>
        <w:ind w:left="567" w:firstLine="567"/>
      </w:pPr>
      <w:r>
        <w:t>4)  губкой смоченной молоком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pStyle w:val="31"/>
        <w:widowControl w:val="0"/>
        <w:rPr>
          <w:sz w:val="24"/>
        </w:rPr>
      </w:pPr>
      <w:r>
        <w:rPr>
          <w:b/>
          <w:sz w:val="24"/>
        </w:rPr>
        <w:t>7.</w:t>
      </w:r>
      <w:r>
        <w:rPr>
          <w:sz w:val="24"/>
        </w:rPr>
        <w:t xml:space="preserve"> Из скольких частей готовят гипсовый раствор?</w:t>
      </w:r>
    </w:p>
    <w:p w:rsidR="00886249" w:rsidRDefault="00886249" w:rsidP="00886249">
      <w:pPr>
        <w:widowControl w:val="0"/>
        <w:numPr>
          <w:ilvl w:val="0"/>
          <w:numId w:val="12"/>
        </w:numPr>
      </w:pPr>
      <w:r>
        <w:t>Две части гипса и три воды</w:t>
      </w:r>
    </w:p>
    <w:p w:rsidR="00886249" w:rsidRDefault="00886249" w:rsidP="00886249">
      <w:pPr>
        <w:widowControl w:val="0"/>
        <w:numPr>
          <w:ilvl w:val="0"/>
          <w:numId w:val="12"/>
        </w:numPr>
      </w:pPr>
      <w:r>
        <w:t>Из четырех частей гипса и пяти частей воды</w:t>
      </w:r>
    </w:p>
    <w:p w:rsidR="00886249" w:rsidRDefault="00886249" w:rsidP="00886249">
      <w:pPr>
        <w:widowControl w:val="0"/>
        <w:numPr>
          <w:ilvl w:val="0"/>
          <w:numId w:val="12"/>
        </w:numPr>
      </w:pPr>
      <w:r>
        <w:t xml:space="preserve">Любое равное количество гипса и воды </w:t>
      </w:r>
    </w:p>
    <w:p w:rsidR="00886249" w:rsidRDefault="00886249" w:rsidP="00886249">
      <w:pPr>
        <w:widowControl w:val="0"/>
        <w:numPr>
          <w:ilvl w:val="0"/>
          <w:numId w:val="12"/>
        </w:numPr>
        <w:rPr>
          <w:color w:val="FF0000"/>
        </w:rPr>
      </w:pPr>
      <w:r>
        <w:rPr>
          <w:color w:val="FF0000"/>
        </w:rPr>
        <w:lastRenderedPageBreak/>
        <w:t>Из семи частей гипса и десяти частей воды</w:t>
      </w:r>
    </w:p>
    <w:p w:rsidR="00886249" w:rsidRDefault="00886249" w:rsidP="00886249">
      <w:pPr>
        <w:widowControl w:val="0"/>
        <w:ind w:left="1134"/>
        <w:rPr>
          <w:color w:val="FF0000"/>
        </w:rPr>
      </w:pP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pStyle w:val="31"/>
        <w:widowControl w:val="0"/>
        <w:rPr>
          <w:sz w:val="24"/>
        </w:rPr>
      </w:pPr>
      <w:r>
        <w:rPr>
          <w:b/>
          <w:sz w:val="24"/>
        </w:rPr>
        <w:t>8.</w:t>
      </w:r>
      <w:r>
        <w:rPr>
          <w:sz w:val="24"/>
        </w:rPr>
        <w:t xml:space="preserve"> Сколько минут гипсовый раствор сохраняет необходимую текучесть</w:t>
      </w:r>
    </w:p>
    <w:p w:rsidR="00886249" w:rsidRDefault="00886249" w:rsidP="00886249">
      <w:pPr>
        <w:widowControl w:val="0"/>
        <w:ind w:firstLine="1134"/>
      </w:pPr>
      <w:r>
        <w:t>1) только пять минут</w:t>
      </w:r>
    </w:p>
    <w:p w:rsidR="00886249" w:rsidRDefault="00886249" w:rsidP="00886249">
      <w:pPr>
        <w:widowControl w:val="0"/>
        <w:ind w:firstLine="1134"/>
      </w:pPr>
      <w:r>
        <w:t>2) только десять минут</w:t>
      </w:r>
    </w:p>
    <w:p w:rsidR="00886249" w:rsidRDefault="00886249" w:rsidP="00886249">
      <w:pPr>
        <w:widowControl w:val="0"/>
        <w:ind w:firstLine="1134"/>
        <w:rPr>
          <w:color w:val="FF0000"/>
        </w:rPr>
      </w:pPr>
      <w:r>
        <w:rPr>
          <w:color w:val="FF0000"/>
        </w:rPr>
        <w:t>3) только две-три минуты</w:t>
      </w:r>
    </w:p>
    <w:p w:rsidR="00886249" w:rsidRDefault="00886249" w:rsidP="00886249">
      <w:pPr>
        <w:widowControl w:val="0"/>
        <w:ind w:firstLine="1134"/>
      </w:pPr>
      <w:r>
        <w:t>4) только восемь минут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pStyle w:val="31"/>
        <w:widowControl w:val="0"/>
        <w:rPr>
          <w:sz w:val="24"/>
        </w:rPr>
      </w:pPr>
      <w:r>
        <w:rPr>
          <w:b/>
          <w:sz w:val="24"/>
        </w:rPr>
        <w:t>9.</w:t>
      </w:r>
      <w:r>
        <w:rPr>
          <w:sz w:val="24"/>
        </w:rPr>
        <w:t xml:space="preserve"> Операция технологического процесса обжига называется… </w:t>
      </w:r>
    </w:p>
    <w:p w:rsidR="00886249" w:rsidRDefault="00886249" w:rsidP="00886249">
      <w:pPr>
        <w:widowControl w:val="0"/>
        <w:ind w:firstLine="1134"/>
      </w:pPr>
      <w:r>
        <w:t xml:space="preserve">1) выжиганием   </w:t>
      </w:r>
    </w:p>
    <w:p w:rsidR="00886249" w:rsidRDefault="00886249" w:rsidP="00886249">
      <w:pPr>
        <w:widowControl w:val="0"/>
        <w:ind w:firstLine="1134"/>
        <w:rPr>
          <w:color w:val="FF0000"/>
        </w:rPr>
      </w:pPr>
      <w:r>
        <w:t xml:space="preserve">2) </w:t>
      </w:r>
      <w:r>
        <w:rPr>
          <w:color w:val="FF0000"/>
        </w:rPr>
        <w:t>глазурованием</w:t>
      </w:r>
    </w:p>
    <w:p w:rsidR="00886249" w:rsidRDefault="00886249" w:rsidP="00886249">
      <w:pPr>
        <w:widowControl w:val="0"/>
        <w:ind w:firstLine="1134"/>
      </w:pPr>
      <w:r>
        <w:t xml:space="preserve">3) </w:t>
      </w:r>
      <w:proofErr w:type="spellStart"/>
      <w:r>
        <w:t>гальшированием</w:t>
      </w:r>
      <w:proofErr w:type="spellEnd"/>
    </w:p>
    <w:p w:rsidR="00886249" w:rsidRDefault="00886249" w:rsidP="00886249">
      <w:pPr>
        <w:widowControl w:val="0"/>
        <w:ind w:firstLine="1134"/>
      </w:pPr>
      <w:r>
        <w:t>4) рисованием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widowControl w:val="0"/>
        <w:jc w:val="both"/>
      </w:pPr>
      <w:r>
        <w:rPr>
          <w:b/>
        </w:rPr>
        <w:t>10.</w:t>
      </w:r>
      <w:r>
        <w:t xml:space="preserve"> Теория, искусство построения драматического произведения называется…</w:t>
      </w:r>
    </w:p>
    <w:p w:rsidR="00886249" w:rsidRDefault="00886249" w:rsidP="00886249">
      <w:pPr>
        <w:widowControl w:val="0"/>
        <w:tabs>
          <w:tab w:val="left" w:pos="5529"/>
          <w:tab w:val="left" w:pos="5954"/>
        </w:tabs>
        <w:ind w:firstLine="1134"/>
      </w:pPr>
      <w:r>
        <w:t xml:space="preserve">1) драматизмом   </w:t>
      </w:r>
    </w:p>
    <w:p w:rsidR="00886249" w:rsidRDefault="00886249" w:rsidP="00886249">
      <w:pPr>
        <w:widowControl w:val="0"/>
        <w:tabs>
          <w:tab w:val="left" w:pos="5529"/>
          <w:tab w:val="left" w:pos="5954"/>
        </w:tabs>
        <w:ind w:firstLine="1134"/>
      </w:pPr>
      <w:r>
        <w:t>2) драмой</w:t>
      </w:r>
    </w:p>
    <w:p w:rsidR="00886249" w:rsidRDefault="00886249" w:rsidP="00886249">
      <w:pPr>
        <w:widowControl w:val="0"/>
        <w:numPr>
          <w:ilvl w:val="0"/>
          <w:numId w:val="10"/>
        </w:numPr>
      </w:pPr>
      <w:r>
        <w:t xml:space="preserve">драматическим конфликтом </w:t>
      </w:r>
    </w:p>
    <w:p w:rsidR="00886249" w:rsidRDefault="00886249" w:rsidP="00886249">
      <w:pPr>
        <w:widowControl w:val="0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драматургия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pStyle w:val="8"/>
        <w:keepNext w:val="0"/>
        <w:widowControl w:val="0"/>
        <w:ind w:firstLine="0"/>
        <w:rPr>
          <w:sz w:val="24"/>
        </w:rPr>
      </w:pPr>
      <w:r>
        <w:rPr>
          <w:b/>
          <w:sz w:val="24"/>
        </w:rPr>
        <w:t>11.</w:t>
      </w:r>
      <w:r>
        <w:rPr>
          <w:sz w:val="24"/>
        </w:rPr>
        <w:t xml:space="preserve"> Формировать активное восприятие у ребенка могут…</w:t>
      </w:r>
    </w:p>
    <w:p w:rsidR="00886249" w:rsidRDefault="00886249" w:rsidP="00886249">
      <w:pPr>
        <w:widowControl w:val="0"/>
        <w:ind w:left="567" w:firstLine="567"/>
      </w:pPr>
      <w:r>
        <w:t>1) только родители</w:t>
      </w:r>
    </w:p>
    <w:p w:rsidR="00886249" w:rsidRDefault="00886249" w:rsidP="00886249">
      <w:pPr>
        <w:widowControl w:val="0"/>
        <w:ind w:left="567" w:firstLine="567"/>
      </w:pPr>
      <w:r>
        <w:t>2) только учителя</w:t>
      </w:r>
    </w:p>
    <w:p w:rsidR="00886249" w:rsidRDefault="00886249" w:rsidP="00886249">
      <w:pPr>
        <w:widowControl w:val="0"/>
        <w:ind w:left="567" w:firstLine="567"/>
        <w:rPr>
          <w:color w:val="FF0000"/>
        </w:rPr>
      </w:pPr>
      <w:r>
        <w:t xml:space="preserve">3) </w:t>
      </w:r>
      <w:r>
        <w:rPr>
          <w:color w:val="FF0000"/>
        </w:rPr>
        <w:t>родители и учителя</w:t>
      </w:r>
    </w:p>
    <w:p w:rsidR="00886249" w:rsidRDefault="00886249" w:rsidP="00886249">
      <w:pPr>
        <w:widowControl w:val="0"/>
        <w:ind w:left="567" w:firstLine="567"/>
      </w:pPr>
      <w:r>
        <w:t>4) только друзья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pStyle w:val="7"/>
        <w:keepNext w:val="0"/>
        <w:widowControl w:val="0"/>
        <w:rPr>
          <w:sz w:val="24"/>
        </w:rPr>
      </w:pPr>
      <w:r>
        <w:rPr>
          <w:b/>
          <w:sz w:val="24"/>
        </w:rPr>
        <w:t>12.</w:t>
      </w:r>
      <w:r>
        <w:rPr>
          <w:sz w:val="24"/>
        </w:rPr>
        <w:t xml:space="preserve"> Школьный круг взаимодействия…</w:t>
      </w:r>
    </w:p>
    <w:p w:rsidR="00886249" w:rsidRDefault="00886249" w:rsidP="00886249">
      <w:pPr>
        <w:widowControl w:val="0"/>
        <w:numPr>
          <w:ilvl w:val="0"/>
          <w:numId w:val="14"/>
        </w:numPr>
        <w:rPr>
          <w:color w:val="FF0000"/>
        </w:rPr>
      </w:pPr>
      <w:r>
        <w:rPr>
          <w:color w:val="FF0000"/>
        </w:rPr>
        <w:t>ученик-урок-учитель-ученик</w:t>
      </w:r>
    </w:p>
    <w:p w:rsidR="00886249" w:rsidRDefault="00886249" w:rsidP="00886249">
      <w:pPr>
        <w:widowControl w:val="0"/>
        <w:numPr>
          <w:ilvl w:val="0"/>
          <w:numId w:val="14"/>
        </w:numPr>
      </w:pPr>
      <w:r>
        <w:t xml:space="preserve">зритель-спектакль-актер-режиссер  </w:t>
      </w:r>
    </w:p>
    <w:p w:rsidR="00886249" w:rsidRDefault="00886249" w:rsidP="00886249">
      <w:pPr>
        <w:widowControl w:val="0"/>
        <w:numPr>
          <w:ilvl w:val="0"/>
          <w:numId w:val="14"/>
        </w:numPr>
      </w:pPr>
      <w:r>
        <w:t xml:space="preserve">актер-режиссер-зритель-ученик  </w:t>
      </w:r>
    </w:p>
    <w:p w:rsidR="00886249" w:rsidRDefault="00886249" w:rsidP="00886249">
      <w:pPr>
        <w:widowControl w:val="0"/>
        <w:numPr>
          <w:ilvl w:val="0"/>
          <w:numId w:val="14"/>
        </w:numPr>
      </w:pPr>
      <w:r>
        <w:t>учитель-актер-ученик-урок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pStyle w:val="ab"/>
        <w:widowControl w:val="0"/>
        <w:ind w:firstLine="0"/>
        <w:rPr>
          <w:b w:val="0"/>
          <w:i w:val="0"/>
          <w:sz w:val="24"/>
        </w:rPr>
      </w:pPr>
      <w:r>
        <w:rPr>
          <w:i w:val="0"/>
          <w:sz w:val="24"/>
        </w:rPr>
        <w:t>13.</w:t>
      </w:r>
      <w:r>
        <w:rPr>
          <w:b w:val="0"/>
          <w:i w:val="0"/>
          <w:sz w:val="24"/>
        </w:rPr>
        <w:t xml:space="preserve"> Вид изобразительных искусств, традиционно занимающий первое место в их триаде, называется…</w:t>
      </w:r>
    </w:p>
    <w:p w:rsidR="00886249" w:rsidRDefault="00886249" w:rsidP="00886249">
      <w:pPr>
        <w:widowControl w:val="0"/>
        <w:ind w:left="567" w:firstLine="567"/>
      </w:pPr>
      <w:r>
        <w:t xml:space="preserve">1) скульптура                </w:t>
      </w:r>
    </w:p>
    <w:p w:rsidR="00886249" w:rsidRDefault="00886249" w:rsidP="00886249">
      <w:pPr>
        <w:widowControl w:val="0"/>
        <w:ind w:left="567" w:firstLine="567"/>
      </w:pPr>
      <w:r>
        <w:t xml:space="preserve">2) графика </w:t>
      </w:r>
    </w:p>
    <w:p w:rsidR="00886249" w:rsidRDefault="00886249" w:rsidP="00886249">
      <w:pPr>
        <w:widowControl w:val="0"/>
        <w:ind w:left="567" w:firstLine="567"/>
      </w:pPr>
      <w:r>
        <w:t xml:space="preserve">3) керамика                            </w:t>
      </w:r>
    </w:p>
    <w:p w:rsidR="00886249" w:rsidRDefault="00886249" w:rsidP="00886249">
      <w:pPr>
        <w:widowControl w:val="0"/>
        <w:ind w:left="567" w:firstLine="567"/>
        <w:rPr>
          <w:color w:val="FF0000"/>
        </w:rPr>
      </w:pPr>
      <w:r>
        <w:t xml:space="preserve">4) </w:t>
      </w:r>
      <w:r>
        <w:rPr>
          <w:color w:val="FF0000"/>
        </w:rPr>
        <w:t>живопись</w:t>
      </w:r>
    </w:p>
    <w:p w:rsidR="00886249" w:rsidRDefault="00886249" w:rsidP="00886249">
      <w:pPr>
        <w:widowControl w:val="0"/>
        <w:ind w:left="90"/>
        <w:rPr>
          <w:b/>
          <w:color w:val="FF0000"/>
        </w:rPr>
      </w:pPr>
    </w:p>
    <w:p w:rsidR="00886249" w:rsidRDefault="00886249" w:rsidP="00886249">
      <w:pPr>
        <w:widowControl w:val="0"/>
      </w:pPr>
      <w:r>
        <w:rPr>
          <w:b/>
        </w:rPr>
        <w:t xml:space="preserve">14. </w:t>
      </w:r>
      <w:r>
        <w:t>Что является важным атрибутом картины, придающая живописному образу завершенность и позволяющая при восприятии четко отграничить живописное иллюзорное пространство от реального окружения картины – пространство интерьера</w:t>
      </w:r>
    </w:p>
    <w:p w:rsidR="00886249" w:rsidRDefault="00886249" w:rsidP="00886249">
      <w:pPr>
        <w:widowControl w:val="0"/>
        <w:ind w:left="567" w:hanging="207"/>
      </w:pPr>
      <w:r>
        <w:t>1) штора</w:t>
      </w:r>
    </w:p>
    <w:p w:rsidR="00886249" w:rsidRDefault="00886249" w:rsidP="00886249">
      <w:pPr>
        <w:widowControl w:val="0"/>
        <w:ind w:left="567" w:hanging="207"/>
      </w:pPr>
      <w:r>
        <w:t>2) мебель</w:t>
      </w:r>
    </w:p>
    <w:p w:rsidR="00886249" w:rsidRDefault="00886249" w:rsidP="00886249">
      <w:pPr>
        <w:widowControl w:val="0"/>
        <w:ind w:left="567" w:hanging="207"/>
      </w:pPr>
      <w:r>
        <w:t xml:space="preserve">3) </w:t>
      </w:r>
      <w:r>
        <w:rPr>
          <w:color w:val="FF0000"/>
        </w:rPr>
        <w:t>рама</w:t>
      </w:r>
    </w:p>
    <w:p w:rsidR="00886249" w:rsidRDefault="00886249" w:rsidP="00886249">
      <w:pPr>
        <w:widowControl w:val="0"/>
        <w:ind w:left="567" w:hanging="207"/>
      </w:pPr>
      <w:r>
        <w:t>4) зеркало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pStyle w:val="31"/>
        <w:widowControl w:val="0"/>
        <w:rPr>
          <w:sz w:val="24"/>
        </w:rPr>
      </w:pPr>
      <w:r>
        <w:rPr>
          <w:b/>
          <w:sz w:val="24"/>
        </w:rPr>
        <w:t>15.</w:t>
      </w:r>
      <w:r>
        <w:rPr>
          <w:sz w:val="24"/>
        </w:rPr>
        <w:t xml:space="preserve"> Одним из элементов формы живописного произведения является …</w:t>
      </w:r>
    </w:p>
    <w:p w:rsidR="00886249" w:rsidRDefault="00886249" w:rsidP="00886249">
      <w:pPr>
        <w:widowControl w:val="0"/>
        <w:ind w:left="567" w:firstLine="567"/>
      </w:pPr>
      <w:r>
        <w:t>1) орнамент</w:t>
      </w:r>
    </w:p>
    <w:p w:rsidR="00886249" w:rsidRDefault="00886249" w:rsidP="00886249">
      <w:pPr>
        <w:widowControl w:val="0"/>
        <w:ind w:left="567" w:firstLine="567"/>
      </w:pPr>
      <w:r>
        <w:t>2) знаки</w:t>
      </w:r>
    </w:p>
    <w:p w:rsidR="00886249" w:rsidRDefault="00886249" w:rsidP="00886249">
      <w:pPr>
        <w:widowControl w:val="0"/>
        <w:ind w:left="567" w:firstLine="567"/>
        <w:rPr>
          <w:color w:val="FF0000"/>
        </w:rPr>
      </w:pPr>
      <w:r>
        <w:t xml:space="preserve">3) </w:t>
      </w:r>
      <w:r>
        <w:rPr>
          <w:color w:val="FF0000"/>
        </w:rPr>
        <w:t>узор</w:t>
      </w:r>
    </w:p>
    <w:p w:rsidR="00886249" w:rsidRDefault="00886249" w:rsidP="00886249">
      <w:pPr>
        <w:widowControl w:val="0"/>
        <w:ind w:left="567" w:firstLine="567"/>
      </w:pPr>
      <w:r>
        <w:lastRenderedPageBreak/>
        <w:t>4) геометрический рисунок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widowControl w:val="0"/>
        <w:jc w:val="both"/>
      </w:pPr>
      <w:r>
        <w:rPr>
          <w:b/>
        </w:rPr>
        <w:t>16.</w:t>
      </w:r>
      <w:r>
        <w:t xml:space="preserve"> Какие учебные заведения дают средне-специальный уровень профессиональной подготовки</w:t>
      </w:r>
    </w:p>
    <w:p w:rsidR="00886249" w:rsidRDefault="00886249" w:rsidP="00886249">
      <w:pPr>
        <w:widowControl w:val="0"/>
        <w:ind w:left="567" w:firstLine="567"/>
      </w:pPr>
      <w:r>
        <w:t xml:space="preserve">1) учебно-производственные комбинаты     </w:t>
      </w:r>
    </w:p>
    <w:p w:rsidR="00886249" w:rsidRDefault="00886249" w:rsidP="00886249">
      <w:pPr>
        <w:widowControl w:val="0"/>
        <w:ind w:left="567" w:firstLine="567"/>
      </w:pPr>
      <w:r>
        <w:t>2) профессиональные училища</w:t>
      </w:r>
    </w:p>
    <w:p w:rsidR="00886249" w:rsidRDefault="00886249" w:rsidP="00886249">
      <w:pPr>
        <w:widowControl w:val="0"/>
        <w:ind w:left="567" w:firstLine="567"/>
      </w:pPr>
      <w:r>
        <w:t>3</w:t>
      </w:r>
      <w:r>
        <w:rPr>
          <w:color w:val="FF0000"/>
        </w:rPr>
        <w:t>) колледжи</w:t>
      </w:r>
      <w:r>
        <w:t xml:space="preserve">                     </w:t>
      </w:r>
    </w:p>
    <w:p w:rsidR="00886249" w:rsidRDefault="00886249" w:rsidP="00886249">
      <w:pPr>
        <w:widowControl w:val="0"/>
        <w:ind w:left="567" w:firstLine="567"/>
        <w:rPr>
          <w:b/>
        </w:rPr>
      </w:pPr>
      <w:r>
        <w:t>4) лицеи, ВУЗы</w:t>
      </w:r>
    </w:p>
    <w:p w:rsidR="00886249" w:rsidRDefault="00886249" w:rsidP="00886249">
      <w:pPr>
        <w:pStyle w:val="31"/>
        <w:widowControl w:val="0"/>
        <w:rPr>
          <w:sz w:val="24"/>
        </w:rPr>
      </w:pPr>
      <w:r>
        <w:rPr>
          <w:b/>
          <w:sz w:val="24"/>
        </w:rPr>
        <w:t xml:space="preserve">17. </w:t>
      </w:r>
      <w:r>
        <w:rPr>
          <w:sz w:val="24"/>
        </w:rPr>
        <w:t>Основной инструмент живописца</w:t>
      </w:r>
    </w:p>
    <w:p w:rsidR="00886249" w:rsidRDefault="00886249" w:rsidP="00886249">
      <w:pPr>
        <w:widowControl w:val="0"/>
        <w:ind w:left="567" w:firstLine="567"/>
      </w:pPr>
      <w:r>
        <w:t>1) карандаш</w:t>
      </w:r>
    </w:p>
    <w:p w:rsidR="00886249" w:rsidRDefault="00886249" w:rsidP="00886249">
      <w:pPr>
        <w:widowControl w:val="0"/>
        <w:ind w:left="567" w:firstLine="567"/>
        <w:rPr>
          <w:color w:val="FF0000"/>
        </w:rPr>
      </w:pPr>
      <w:r>
        <w:t xml:space="preserve">2) </w:t>
      </w:r>
      <w:r>
        <w:rPr>
          <w:color w:val="FF0000"/>
        </w:rPr>
        <w:t>кисть</w:t>
      </w:r>
    </w:p>
    <w:p w:rsidR="00886249" w:rsidRDefault="00886249" w:rsidP="00886249">
      <w:pPr>
        <w:widowControl w:val="0"/>
        <w:ind w:left="567" w:firstLine="567"/>
      </w:pPr>
      <w:r>
        <w:t>3) ручка</w:t>
      </w:r>
    </w:p>
    <w:p w:rsidR="00886249" w:rsidRDefault="00886249" w:rsidP="00886249">
      <w:pPr>
        <w:widowControl w:val="0"/>
        <w:ind w:left="567" w:firstLine="567"/>
      </w:pPr>
      <w:r>
        <w:t>4) фломастеры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pStyle w:val="7"/>
        <w:keepNext w:val="0"/>
        <w:widowControl w:val="0"/>
        <w:rPr>
          <w:sz w:val="24"/>
        </w:rPr>
      </w:pPr>
      <w:r>
        <w:rPr>
          <w:b/>
          <w:sz w:val="24"/>
        </w:rPr>
        <w:t>18.</w:t>
      </w:r>
      <w:r>
        <w:rPr>
          <w:sz w:val="24"/>
        </w:rPr>
        <w:t xml:space="preserve"> Термин «писать»  в словаре современных живописцев обозначает …</w:t>
      </w:r>
    </w:p>
    <w:p w:rsidR="00886249" w:rsidRDefault="00886249" w:rsidP="00886249">
      <w:pPr>
        <w:widowControl w:val="0"/>
        <w:ind w:left="567" w:firstLine="567"/>
      </w:pPr>
      <w:r>
        <w:t xml:space="preserve">1) изображать нитрокрасками                 </w:t>
      </w:r>
    </w:p>
    <w:p w:rsidR="00886249" w:rsidRDefault="00886249" w:rsidP="00886249">
      <w:pPr>
        <w:widowControl w:val="0"/>
        <w:ind w:left="567" w:firstLine="567"/>
      </w:pPr>
      <w:r>
        <w:t>2) изображать гуашью</w:t>
      </w:r>
    </w:p>
    <w:p w:rsidR="00886249" w:rsidRDefault="00886249" w:rsidP="00886249">
      <w:pPr>
        <w:widowControl w:val="0"/>
        <w:ind w:left="567" w:firstLine="567"/>
      </w:pPr>
      <w:r>
        <w:t xml:space="preserve">3) изображать углем     </w:t>
      </w:r>
    </w:p>
    <w:p w:rsidR="00886249" w:rsidRDefault="00886249" w:rsidP="00886249">
      <w:pPr>
        <w:widowControl w:val="0"/>
        <w:ind w:left="567" w:firstLine="567"/>
        <w:rPr>
          <w:color w:val="FF0000"/>
        </w:rPr>
      </w:pPr>
      <w:r>
        <w:t>4</w:t>
      </w:r>
      <w:r>
        <w:rPr>
          <w:color w:val="FF0000"/>
        </w:rPr>
        <w:t>) изображать масляными красками</w:t>
      </w:r>
    </w:p>
    <w:p w:rsidR="00886249" w:rsidRDefault="00886249" w:rsidP="00886249">
      <w:pPr>
        <w:widowControl w:val="0"/>
        <w:ind w:left="90"/>
        <w:rPr>
          <w:b/>
          <w:color w:val="FF0000"/>
        </w:rPr>
      </w:pPr>
    </w:p>
    <w:p w:rsidR="00886249" w:rsidRDefault="00886249" w:rsidP="00886249">
      <w:pPr>
        <w:widowControl w:val="0"/>
        <w:jc w:val="both"/>
      </w:pPr>
      <w:r>
        <w:rPr>
          <w:b/>
        </w:rPr>
        <w:t>19.</w:t>
      </w:r>
      <w:r>
        <w:t xml:space="preserve"> В живописи пейзажа условная прямая, т.е. воображаемая линия горизонта всегда находится на уровне…</w:t>
      </w:r>
      <w:r>
        <w:rPr>
          <w:vanish/>
        </w:rPr>
        <w:t xml:space="preserve">живописи пейзажа условная прямая, т.е. обозначает ...ется ...разу завершенность и позволяющая при восприятии четко отграничить </w:t>
      </w:r>
    </w:p>
    <w:p w:rsidR="00886249" w:rsidRDefault="00886249" w:rsidP="00886249">
      <w:pPr>
        <w:widowControl w:val="0"/>
        <w:ind w:firstLine="1134"/>
      </w:pPr>
      <w:r>
        <w:t>1) ушей</w:t>
      </w:r>
    </w:p>
    <w:p w:rsidR="00886249" w:rsidRDefault="00886249" w:rsidP="00886249">
      <w:pPr>
        <w:widowControl w:val="0"/>
        <w:ind w:firstLine="1134"/>
        <w:rPr>
          <w:color w:val="FF0000"/>
        </w:rPr>
      </w:pPr>
      <w:r>
        <w:rPr>
          <w:color w:val="FF0000"/>
        </w:rPr>
        <w:t>2) глаз</w:t>
      </w:r>
    </w:p>
    <w:p w:rsidR="00886249" w:rsidRDefault="00886249" w:rsidP="00886249">
      <w:pPr>
        <w:widowControl w:val="0"/>
        <w:ind w:firstLine="1134"/>
      </w:pPr>
      <w:r>
        <w:t>3) носа</w:t>
      </w:r>
    </w:p>
    <w:p w:rsidR="00886249" w:rsidRDefault="00886249" w:rsidP="00886249">
      <w:pPr>
        <w:widowControl w:val="0"/>
        <w:ind w:firstLine="1134"/>
      </w:pPr>
      <w:r>
        <w:t>4) груди</w:t>
      </w:r>
    </w:p>
    <w:p w:rsidR="00886249" w:rsidRDefault="00886249" w:rsidP="00886249">
      <w:pPr>
        <w:widowControl w:val="0"/>
        <w:ind w:left="90"/>
      </w:pPr>
    </w:p>
    <w:p w:rsidR="00886249" w:rsidRDefault="00886249" w:rsidP="00886249">
      <w:pPr>
        <w:pStyle w:val="7"/>
        <w:keepNext w:val="0"/>
        <w:widowControl w:val="0"/>
        <w:jc w:val="both"/>
        <w:rPr>
          <w:sz w:val="24"/>
        </w:rPr>
      </w:pPr>
      <w:r>
        <w:rPr>
          <w:b/>
          <w:sz w:val="24"/>
        </w:rPr>
        <w:t>20</w:t>
      </w:r>
      <w:r>
        <w:rPr>
          <w:sz w:val="24"/>
        </w:rPr>
        <w:t>. Сущность, характерная особенность строения любой формы пейзажного мотива в натуре и в изображении, предполагающая взаимосвязь частей в целом и их соотношение, называется…</w:t>
      </w:r>
    </w:p>
    <w:p w:rsidR="00886249" w:rsidRDefault="00886249" w:rsidP="00886249">
      <w:pPr>
        <w:widowControl w:val="0"/>
        <w:ind w:left="1560" w:hanging="426"/>
      </w:pPr>
      <w:r>
        <w:t>1)  моделированием</w:t>
      </w:r>
    </w:p>
    <w:p w:rsidR="00886249" w:rsidRDefault="00886249" w:rsidP="00886249">
      <w:pPr>
        <w:widowControl w:val="0"/>
        <w:ind w:left="1560" w:hanging="426"/>
        <w:jc w:val="both"/>
        <w:rPr>
          <w:color w:val="FF0000"/>
        </w:rPr>
      </w:pPr>
      <w:r>
        <w:t xml:space="preserve">2)  </w:t>
      </w:r>
      <w:r>
        <w:rPr>
          <w:color w:val="FF0000"/>
        </w:rPr>
        <w:t>конструкцией</w:t>
      </w:r>
    </w:p>
    <w:p w:rsidR="00886249" w:rsidRDefault="00886249" w:rsidP="00886249">
      <w:pPr>
        <w:widowControl w:val="0"/>
        <w:ind w:left="1560" w:hanging="426"/>
      </w:pPr>
      <w:r>
        <w:t>3)  дизайном</w:t>
      </w:r>
    </w:p>
    <w:p w:rsidR="00886249" w:rsidRDefault="00886249" w:rsidP="00886249">
      <w:pPr>
        <w:widowControl w:val="0"/>
        <w:ind w:left="1560" w:hanging="426"/>
        <w:jc w:val="both"/>
      </w:pPr>
      <w:r>
        <w:t>4)  графикой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widowControl w:val="0"/>
      </w:pPr>
      <w:r>
        <w:rPr>
          <w:b/>
        </w:rPr>
        <w:t>21.</w:t>
      </w:r>
      <w:r>
        <w:t>Вид живописи, художественная выразительность которой связана с использованием эффектов линейной перспективы, называется …</w:t>
      </w:r>
    </w:p>
    <w:p w:rsidR="00886249" w:rsidRDefault="00886249" w:rsidP="00886249">
      <w:pPr>
        <w:widowControl w:val="0"/>
        <w:ind w:left="567" w:firstLine="567"/>
      </w:pPr>
      <w:r>
        <w:t xml:space="preserve">1) гобелен                                        </w:t>
      </w:r>
    </w:p>
    <w:p w:rsidR="00886249" w:rsidRDefault="00886249" w:rsidP="00886249">
      <w:pPr>
        <w:widowControl w:val="0"/>
        <w:ind w:left="567" w:firstLine="567"/>
        <w:rPr>
          <w:color w:val="FF0000"/>
        </w:rPr>
      </w:pPr>
      <w:r>
        <w:t xml:space="preserve">2) </w:t>
      </w:r>
      <w:r>
        <w:rPr>
          <w:color w:val="FF0000"/>
        </w:rPr>
        <w:t>перспективная живопись</w:t>
      </w:r>
    </w:p>
    <w:p w:rsidR="00886249" w:rsidRDefault="00886249" w:rsidP="00886249">
      <w:pPr>
        <w:widowControl w:val="0"/>
        <w:ind w:left="567" w:firstLine="567"/>
      </w:pPr>
      <w:r>
        <w:t xml:space="preserve">3) компьютерная живопись                 </w:t>
      </w:r>
    </w:p>
    <w:p w:rsidR="00886249" w:rsidRDefault="00886249" w:rsidP="00886249">
      <w:pPr>
        <w:widowControl w:val="0"/>
        <w:ind w:left="567" w:firstLine="567"/>
      </w:pPr>
      <w:r>
        <w:t>4) графика</w:t>
      </w:r>
    </w:p>
    <w:p w:rsidR="00886249" w:rsidRDefault="00886249" w:rsidP="00886249">
      <w:pPr>
        <w:widowControl w:val="0"/>
        <w:ind w:left="90"/>
        <w:rPr>
          <w:b/>
        </w:rPr>
      </w:pPr>
    </w:p>
    <w:p w:rsidR="00886249" w:rsidRDefault="00886249" w:rsidP="00886249">
      <w:pPr>
        <w:pStyle w:val="31"/>
        <w:widowControl w:val="0"/>
        <w:rPr>
          <w:sz w:val="24"/>
        </w:rPr>
      </w:pPr>
      <w:r>
        <w:rPr>
          <w:b/>
          <w:sz w:val="24"/>
        </w:rPr>
        <w:t>22.</w:t>
      </w:r>
      <w:r>
        <w:rPr>
          <w:sz w:val="24"/>
        </w:rPr>
        <w:t xml:space="preserve"> Гофрированный и прессованный картон, бумажные шары, шнур, и т.п. используются </w:t>
      </w:r>
      <w:proofErr w:type="gramStart"/>
      <w:r>
        <w:rPr>
          <w:sz w:val="24"/>
        </w:rPr>
        <w:t>для</w:t>
      </w:r>
      <w:proofErr w:type="gramEnd"/>
    </w:p>
    <w:p w:rsidR="00886249" w:rsidRDefault="00886249" w:rsidP="00886249">
      <w:pPr>
        <w:widowControl w:val="0"/>
        <w:ind w:left="567" w:firstLine="567"/>
      </w:pPr>
      <w:r>
        <w:t>1) коллаж на ткани</w:t>
      </w:r>
    </w:p>
    <w:p w:rsidR="00886249" w:rsidRDefault="00886249" w:rsidP="00886249">
      <w:pPr>
        <w:widowControl w:val="0"/>
        <w:ind w:left="567" w:firstLine="567"/>
      </w:pPr>
      <w:r>
        <w:t>2) коллаж из природного материала</w:t>
      </w:r>
    </w:p>
    <w:p w:rsidR="00886249" w:rsidRDefault="00886249" w:rsidP="00886249">
      <w:pPr>
        <w:widowControl w:val="0"/>
        <w:ind w:left="567" w:firstLine="567"/>
        <w:rPr>
          <w:color w:val="FF0000"/>
        </w:rPr>
      </w:pPr>
      <w:r>
        <w:t xml:space="preserve">3) </w:t>
      </w:r>
      <w:r>
        <w:rPr>
          <w:color w:val="FF0000"/>
        </w:rPr>
        <w:t xml:space="preserve">коллаж на бумаге </w:t>
      </w:r>
    </w:p>
    <w:p w:rsidR="00886249" w:rsidRDefault="00886249" w:rsidP="00886249">
      <w:pPr>
        <w:widowControl w:val="0"/>
        <w:ind w:left="567" w:firstLine="567"/>
      </w:pPr>
      <w:r>
        <w:t>4) коллаж из бытовых отходов</w:t>
      </w:r>
    </w:p>
    <w:p w:rsidR="00886249" w:rsidRDefault="00886249" w:rsidP="00886249">
      <w:pPr>
        <w:widowControl w:val="0"/>
        <w:ind w:firstLine="720"/>
      </w:pPr>
    </w:p>
    <w:p w:rsidR="00886249" w:rsidRDefault="00886249" w:rsidP="00886249">
      <w:pPr>
        <w:widowControl w:val="0"/>
        <w:rPr>
          <w:i/>
        </w:rPr>
      </w:pPr>
      <w:r>
        <w:rPr>
          <w:b/>
        </w:rPr>
        <w:t>Задание 2</w:t>
      </w:r>
      <w:r>
        <w:rPr>
          <w:i/>
        </w:rPr>
        <w:t xml:space="preserve">. </w:t>
      </w:r>
    </w:p>
    <w:p w:rsidR="00886249" w:rsidRDefault="00886249" w:rsidP="00886249">
      <w:pPr>
        <w:widowControl w:val="0"/>
        <w:ind w:firstLine="720"/>
        <w:rPr>
          <w:b/>
        </w:rPr>
      </w:pPr>
      <w:r>
        <w:rPr>
          <w:b/>
          <w:i/>
        </w:rPr>
        <w:t>Задание включает 3 вопроса (22-25)выберите несколько верных ответов  из шести.</w:t>
      </w:r>
    </w:p>
    <w:p w:rsidR="00886249" w:rsidRDefault="00886249" w:rsidP="00886249">
      <w:pPr>
        <w:widowControl w:val="0"/>
        <w:ind w:firstLine="720"/>
        <w:rPr>
          <w:b/>
        </w:rPr>
      </w:pPr>
    </w:p>
    <w:p w:rsidR="00886249" w:rsidRDefault="00886249" w:rsidP="00886249">
      <w:pPr>
        <w:pStyle w:val="31"/>
        <w:widowControl w:val="0"/>
        <w:rPr>
          <w:sz w:val="24"/>
        </w:rPr>
      </w:pPr>
      <w:r>
        <w:rPr>
          <w:b/>
          <w:sz w:val="24"/>
        </w:rPr>
        <w:t>23.</w:t>
      </w:r>
      <w:r>
        <w:rPr>
          <w:sz w:val="24"/>
        </w:rPr>
        <w:t xml:space="preserve"> Какие приемы рисования красками вводятся для осознанного восприятия цвета</w:t>
      </w:r>
    </w:p>
    <w:p w:rsidR="00886249" w:rsidRDefault="00886249" w:rsidP="00886249">
      <w:pPr>
        <w:widowControl w:val="0"/>
        <w:ind w:left="1418" w:hanging="284"/>
        <w:rPr>
          <w:color w:val="FF0000"/>
        </w:rPr>
      </w:pPr>
      <w:r>
        <w:t xml:space="preserve">1) </w:t>
      </w:r>
      <w:r>
        <w:rPr>
          <w:color w:val="FF0000"/>
        </w:rPr>
        <w:t>знакомство с родственными цветами</w:t>
      </w:r>
    </w:p>
    <w:p w:rsidR="00886249" w:rsidRDefault="00886249" w:rsidP="00886249">
      <w:pPr>
        <w:widowControl w:val="0"/>
        <w:ind w:left="1418" w:hanging="284"/>
      </w:pPr>
      <w:r>
        <w:t xml:space="preserve">2) </w:t>
      </w:r>
      <w:r>
        <w:rPr>
          <w:color w:val="FF0000"/>
        </w:rPr>
        <w:t>осветление тона благодаря применению белого цвета</w:t>
      </w:r>
    </w:p>
    <w:p w:rsidR="00886249" w:rsidRDefault="00886249" w:rsidP="00886249">
      <w:pPr>
        <w:widowControl w:val="0"/>
        <w:ind w:left="1418" w:hanging="284"/>
      </w:pPr>
      <w:r>
        <w:t xml:space="preserve">3) </w:t>
      </w:r>
      <w:r>
        <w:rPr>
          <w:color w:val="FF0000"/>
        </w:rPr>
        <w:t>затемнение тона благодаря применению черного цвета</w:t>
      </w:r>
    </w:p>
    <w:p w:rsidR="00886249" w:rsidRDefault="00886249" w:rsidP="00886249">
      <w:pPr>
        <w:widowControl w:val="0"/>
        <w:ind w:left="1418" w:hanging="284"/>
        <w:rPr>
          <w:color w:val="FF0000"/>
        </w:rPr>
      </w:pPr>
      <w:r>
        <w:t xml:space="preserve">4) </w:t>
      </w:r>
      <w:proofErr w:type="spellStart"/>
      <w:r>
        <w:rPr>
          <w:color w:val="FF0000"/>
        </w:rPr>
        <w:t>омрачение</w:t>
      </w:r>
      <w:proofErr w:type="spellEnd"/>
      <w:r>
        <w:rPr>
          <w:color w:val="FF0000"/>
        </w:rPr>
        <w:t xml:space="preserve"> тона благодаря применению серого цвета</w:t>
      </w:r>
    </w:p>
    <w:p w:rsidR="00886249" w:rsidRDefault="00886249" w:rsidP="00886249">
      <w:pPr>
        <w:widowControl w:val="0"/>
        <w:numPr>
          <w:ilvl w:val="0"/>
          <w:numId w:val="14"/>
        </w:numPr>
        <w:rPr>
          <w:color w:val="FF0000"/>
        </w:rPr>
      </w:pPr>
      <w:r>
        <w:rPr>
          <w:color w:val="FF0000"/>
        </w:rPr>
        <w:t>изучение цвета как способа выражения</w:t>
      </w:r>
    </w:p>
    <w:p w:rsidR="00886249" w:rsidRDefault="00886249" w:rsidP="00886249">
      <w:pPr>
        <w:widowControl w:val="0"/>
        <w:numPr>
          <w:ilvl w:val="0"/>
          <w:numId w:val="14"/>
        </w:numPr>
        <w:rPr>
          <w:color w:val="FF0000"/>
        </w:rPr>
      </w:pPr>
      <w:r>
        <w:rPr>
          <w:color w:val="FF0000"/>
        </w:rPr>
        <w:t>рассмотрение контрастов</w:t>
      </w:r>
    </w:p>
    <w:p w:rsidR="00886249" w:rsidRDefault="00886249" w:rsidP="00886249">
      <w:pPr>
        <w:widowControl w:val="0"/>
        <w:jc w:val="both"/>
        <w:rPr>
          <w:b/>
          <w:color w:val="FF0000"/>
          <w:lang w:val="en-US"/>
        </w:rPr>
      </w:pPr>
    </w:p>
    <w:p w:rsidR="00886249" w:rsidRDefault="00886249" w:rsidP="00886249">
      <w:pPr>
        <w:widowControl w:val="0"/>
        <w:jc w:val="both"/>
      </w:pPr>
      <w:r>
        <w:rPr>
          <w:b/>
        </w:rPr>
        <w:t>24.</w:t>
      </w:r>
      <w:r>
        <w:t xml:space="preserve"> По какому принципу можно группировать вопросы при знакомстве с новым произведением на уроке, а также при самостоятельном выполнении задания </w:t>
      </w:r>
    </w:p>
    <w:p w:rsidR="00886249" w:rsidRDefault="00886249" w:rsidP="00886249">
      <w:pPr>
        <w:widowControl w:val="0"/>
        <w:ind w:left="1418" w:hanging="284"/>
      </w:pPr>
      <w:r>
        <w:t xml:space="preserve">1) </w:t>
      </w:r>
      <w:r>
        <w:rPr>
          <w:color w:val="FF0000"/>
        </w:rPr>
        <w:t>название, автор (можно предположить)</w:t>
      </w:r>
    </w:p>
    <w:p w:rsidR="00886249" w:rsidRDefault="00886249" w:rsidP="00886249">
      <w:pPr>
        <w:widowControl w:val="0"/>
        <w:ind w:left="1418" w:hanging="284"/>
        <w:rPr>
          <w:color w:val="FF0000"/>
        </w:rPr>
      </w:pPr>
      <w:r>
        <w:t>2) название произведения и дата</w:t>
      </w:r>
    </w:p>
    <w:p w:rsidR="00886249" w:rsidRDefault="00886249" w:rsidP="00886249">
      <w:pPr>
        <w:widowControl w:val="0"/>
        <w:ind w:left="1418" w:hanging="284"/>
        <w:rPr>
          <w:color w:val="FF0000"/>
        </w:rPr>
      </w:pPr>
      <w:r>
        <w:t xml:space="preserve">3) </w:t>
      </w:r>
      <w:r>
        <w:rPr>
          <w:color w:val="FF0000"/>
        </w:rPr>
        <w:t>настроение (какое настроение вызывает это произведение, примеры, сравнения)</w:t>
      </w:r>
    </w:p>
    <w:p w:rsidR="00886249" w:rsidRDefault="00886249" w:rsidP="00886249">
      <w:pPr>
        <w:widowControl w:val="0"/>
        <w:ind w:left="1418" w:hanging="284"/>
      </w:pPr>
      <w:r>
        <w:rPr>
          <w:color w:val="FF0000"/>
        </w:rPr>
        <w:t>4) что изображено (акценты, сделанные художником – от целого к частным деталям, их взаимосвязь)</w:t>
      </w:r>
    </w:p>
    <w:p w:rsidR="00886249" w:rsidRDefault="00886249" w:rsidP="00886249">
      <w:pPr>
        <w:widowControl w:val="0"/>
        <w:ind w:left="1418" w:hanging="284"/>
        <w:rPr>
          <w:color w:val="FF0000"/>
        </w:rPr>
      </w:pPr>
      <w:r>
        <w:t xml:space="preserve">5) </w:t>
      </w:r>
      <w:r>
        <w:rPr>
          <w:color w:val="FF0000"/>
        </w:rPr>
        <w:t>замысел автора (что хотел художник сказать этим произведением)</w:t>
      </w:r>
    </w:p>
    <w:p w:rsidR="00886249" w:rsidRDefault="00886249" w:rsidP="00886249">
      <w:pPr>
        <w:widowControl w:val="0"/>
        <w:rPr>
          <w:b/>
          <w:color w:val="000000"/>
        </w:rPr>
      </w:pPr>
    </w:p>
    <w:p w:rsidR="00886249" w:rsidRDefault="00886249" w:rsidP="00886249">
      <w:pPr>
        <w:widowControl w:val="0"/>
        <w:rPr>
          <w:b/>
          <w:color w:val="000000"/>
        </w:rPr>
      </w:pPr>
      <w:r>
        <w:rPr>
          <w:b/>
          <w:color w:val="000000"/>
        </w:rPr>
        <w:t>25. В классический период культуры Древней Греции были созданы такие скульптуры, как:</w:t>
      </w:r>
    </w:p>
    <w:p w:rsidR="00886249" w:rsidRDefault="00886249" w:rsidP="00886249">
      <w:pPr>
        <w:widowControl w:val="0"/>
        <w:rPr>
          <w:color w:val="000000"/>
        </w:rPr>
      </w:pPr>
      <w:r>
        <w:rPr>
          <w:b/>
          <w:color w:val="000000"/>
        </w:rPr>
        <w:tab/>
        <w:t xml:space="preserve">        </w:t>
      </w:r>
      <w:r>
        <w:rPr>
          <w:color w:val="000000"/>
        </w:rPr>
        <w:t>1) «</w:t>
      </w:r>
      <w:proofErr w:type="spellStart"/>
      <w:r>
        <w:rPr>
          <w:color w:val="000000"/>
        </w:rPr>
        <w:t>Дорифор</w:t>
      </w:r>
      <w:proofErr w:type="spellEnd"/>
      <w:r>
        <w:rPr>
          <w:color w:val="000000"/>
        </w:rPr>
        <w:t>»</w:t>
      </w:r>
    </w:p>
    <w:p w:rsidR="00886249" w:rsidRDefault="00886249" w:rsidP="00886249">
      <w:pPr>
        <w:widowControl w:val="0"/>
        <w:rPr>
          <w:color w:val="000000"/>
        </w:rPr>
      </w:pPr>
      <w:r>
        <w:rPr>
          <w:color w:val="000000"/>
        </w:rPr>
        <w:t xml:space="preserve">                    2) «Афина и </w:t>
      </w:r>
      <w:proofErr w:type="spellStart"/>
      <w:r>
        <w:rPr>
          <w:color w:val="000000"/>
        </w:rPr>
        <w:t>Марсий</w:t>
      </w:r>
      <w:proofErr w:type="spellEnd"/>
      <w:r>
        <w:rPr>
          <w:color w:val="000000"/>
        </w:rPr>
        <w:t>»</w:t>
      </w:r>
    </w:p>
    <w:p w:rsidR="00886249" w:rsidRDefault="00886249" w:rsidP="00886249">
      <w:pPr>
        <w:widowControl w:val="0"/>
        <w:rPr>
          <w:color w:val="FF0000"/>
        </w:rPr>
      </w:pPr>
      <w:r>
        <w:rPr>
          <w:color w:val="000000"/>
        </w:rPr>
        <w:t xml:space="preserve">                    3</w:t>
      </w:r>
      <w:r>
        <w:rPr>
          <w:color w:val="FF0000"/>
        </w:rPr>
        <w:t>) «Зевс Олимпийский»</w:t>
      </w:r>
    </w:p>
    <w:p w:rsidR="00886249" w:rsidRDefault="00886249" w:rsidP="00886249">
      <w:pPr>
        <w:widowControl w:val="0"/>
        <w:rPr>
          <w:color w:val="000000"/>
        </w:rPr>
      </w:pPr>
      <w:r>
        <w:rPr>
          <w:color w:val="000000"/>
        </w:rPr>
        <w:t xml:space="preserve">                    4) «Дискобол»</w:t>
      </w:r>
    </w:p>
    <w:p w:rsidR="00886249" w:rsidRDefault="00886249" w:rsidP="00886249">
      <w:pPr>
        <w:widowControl w:val="0"/>
        <w:rPr>
          <w:color w:val="000000"/>
        </w:rPr>
      </w:pPr>
      <w:r>
        <w:rPr>
          <w:color w:val="000000"/>
        </w:rPr>
        <w:t xml:space="preserve">                    5) «Раненая </w:t>
      </w:r>
      <w:proofErr w:type="spellStart"/>
      <w:r>
        <w:rPr>
          <w:color w:val="000000"/>
        </w:rPr>
        <w:t>амозонка</w:t>
      </w:r>
      <w:proofErr w:type="spellEnd"/>
      <w:r>
        <w:rPr>
          <w:color w:val="000000"/>
        </w:rPr>
        <w:t>»</w:t>
      </w:r>
    </w:p>
    <w:p w:rsidR="00886249" w:rsidRDefault="00886249" w:rsidP="00886249">
      <w:pPr>
        <w:widowControl w:val="0"/>
        <w:rPr>
          <w:color w:val="FF0000"/>
        </w:rPr>
      </w:pPr>
      <w:r>
        <w:rPr>
          <w:color w:val="FF0000"/>
        </w:rPr>
        <w:t xml:space="preserve">                    6) «Афина </w:t>
      </w:r>
      <w:proofErr w:type="spellStart"/>
      <w:r>
        <w:rPr>
          <w:color w:val="FF0000"/>
        </w:rPr>
        <w:t>Промахос</w:t>
      </w:r>
      <w:proofErr w:type="spellEnd"/>
      <w:r>
        <w:rPr>
          <w:color w:val="FF0000"/>
        </w:rPr>
        <w:t>»</w:t>
      </w: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jc w:val="center"/>
        <w:rPr>
          <w:b/>
        </w:rPr>
      </w:pPr>
    </w:p>
    <w:p w:rsidR="005941CA" w:rsidRDefault="005941CA" w:rsidP="005941CA">
      <w:pPr>
        <w:widowControl w:val="0"/>
        <w:rPr>
          <w:b/>
        </w:rPr>
      </w:pPr>
    </w:p>
    <w:p w:rsidR="005941CA" w:rsidRDefault="005941CA" w:rsidP="005941CA">
      <w:pPr>
        <w:widowControl w:val="0"/>
        <w:rPr>
          <w:b/>
        </w:rPr>
      </w:pPr>
    </w:p>
    <w:p w:rsidR="00886249" w:rsidRDefault="00886249" w:rsidP="005941CA">
      <w:pPr>
        <w:widowControl w:val="0"/>
        <w:jc w:val="center"/>
        <w:rPr>
          <w:b/>
        </w:rPr>
      </w:pPr>
      <w:r>
        <w:rPr>
          <w:b/>
        </w:rPr>
        <w:t>Вариант 2</w:t>
      </w:r>
    </w:p>
    <w:p w:rsidR="00886249" w:rsidRDefault="00886249" w:rsidP="00886249">
      <w:pPr>
        <w:widowControl w:val="0"/>
        <w:jc w:val="center"/>
        <w:rPr>
          <w:b/>
        </w:rPr>
      </w:pPr>
    </w:p>
    <w:p w:rsidR="00886249" w:rsidRDefault="00886249" w:rsidP="00886249">
      <w:pPr>
        <w:widowControl w:val="0"/>
        <w:rPr>
          <w:b/>
        </w:rPr>
      </w:pPr>
      <w:r>
        <w:rPr>
          <w:b/>
        </w:rPr>
        <w:t xml:space="preserve">Задание 1. </w:t>
      </w:r>
    </w:p>
    <w:p w:rsidR="00886249" w:rsidRDefault="00886249" w:rsidP="00886249">
      <w:pPr>
        <w:widowControl w:val="0"/>
        <w:ind w:firstLine="709"/>
        <w:rPr>
          <w:b/>
        </w:rPr>
      </w:pPr>
      <w:r>
        <w:rPr>
          <w:b/>
          <w:i/>
        </w:rPr>
        <w:t xml:space="preserve">Задание включает 22 вопроса, к каждому из них предложено 4 варианта ответа. На каждый вопрос выберите  только </w:t>
      </w:r>
      <w:r>
        <w:rPr>
          <w:b/>
          <w:bCs/>
          <w:i/>
        </w:rPr>
        <w:t>один ответ</w:t>
      </w:r>
      <w:r>
        <w:rPr>
          <w:b/>
          <w:i/>
        </w:rPr>
        <w:t>, который вы считаете наиболее полным и правильным</w:t>
      </w:r>
      <w:r>
        <w:rPr>
          <w:b/>
        </w:rPr>
        <w:t xml:space="preserve">. </w:t>
      </w:r>
    </w:p>
    <w:p w:rsidR="00886249" w:rsidRDefault="00886249" w:rsidP="00886249">
      <w:pPr>
        <w:framePr w:w="629" w:h="400" w:hRule="exact" w:hSpace="181" w:vSpace="45" w:wrap="around" w:vAnchor="text" w:hAnchor="page" w:x="828" w:y="190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1</w:t>
      </w:r>
    </w:p>
    <w:p w:rsidR="00886249" w:rsidRDefault="00886249" w:rsidP="00886249">
      <w:pPr>
        <w:widowControl w:val="0"/>
        <w:ind w:left="-57" w:right="-57"/>
      </w:pPr>
      <w:r>
        <w:rPr>
          <w:b/>
        </w:rPr>
        <w:t xml:space="preserve"> </w:t>
      </w:r>
      <w:r>
        <w:t xml:space="preserve">Художественный стиль </w:t>
      </w:r>
      <w:r>
        <w:rPr>
          <w:lang w:val="en-US"/>
        </w:rPr>
        <w:t>XVII</w:t>
      </w:r>
      <w:r>
        <w:t>-</w:t>
      </w:r>
      <w:r>
        <w:rPr>
          <w:lang w:val="en-US"/>
        </w:rPr>
        <w:t>XVIII</w:t>
      </w:r>
      <w:r w:rsidRPr="00886249">
        <w:t xml:space="preserve"> </w:t>
      </w:r>
      <w:r>
        <w:t>вв., в буквальном переводе означающий «причудливый», для которого характерно богатство и пышность форм, обилие декора</w:t>
      </w:r>
    </w:p>
    <w:p w:rsidR="00886249" w:rsidRDefault="00886249" w:rsidP="00886249">
      <w:pPr>
        <w:widowControl w:val="0"/>
        <w:ind w:left="-57" w:right="-57"/>
      </w:pPr>
    </w:p>
    <w:tbl>
      <w:tblPr>
        <w:tblW w:w="8640" w:type="dxa"/>
        <w:tblLayout w:type="fixed"/>
        <w:tblLook w:val="04A0" w:firstRow="1" w:lastRow="0" w:firstColumn="1" w:lastColumn="0" w:noHBand="0" w:noVBand="1"/>
      </w:tblPr>
      <w:tblGrid>
        <w:gridCol w:w="425"/>
        <w:gridCol w:w="8215"/>
      </w:tblGrid>
      <w:tr w:rsidR="00886249" w:rsidTr="00886249">
        <w:tc>
          <w:tcPr>
            <w:tcW w:w="425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221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классицизм</w:t>
            </w:r>
          </w:p>
        </w:tc>
      </w:tr>
      <w:tr w:rsidR="00886249" w:rsidTr="00886249">
        <w:tc>
          <w:tcPr>
            <w:tcW w:w="425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221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 xml:space="preserve">модерн </w:t>
            </w:r>
          </w:p>
        </w:tc>
      </w:tr>
      <w:tr w:rsidR="00886249" w:rsidTr="00886249">
        <w:tc>
          <w:tcPr>
            <w:tcW w:w="425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221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барокко</w:t>
            </w:r>
          </w:p>
        </w:tc>
      </w:tr>
      <w:tr w:rsidR="00886249" w:rsidTr="00886249">
        <w:tc>
          <w:tcPr>
            <w:tcW w:w="425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221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рококо</w:t>
            </w:r>
          </w:p>
        </w:tc>
      </w:tr>
    </w:tbl>
    <w:p w:rsidR="00886249" w:rsidRDefault="00886249" w:rsidP="00886249">
      <w:pPr>
        <w:widowControl w:val="0"/>
        <w:ind w:hanging="180"/>
        <w:rPr>
          <w:b/>
        </w:rPr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2</w:t>
      </w:r>
    </w:p>
    <w:p w:rsidR="00886249" w:rsidRDefault="00886249" w:rsidP="00886249">
      <w:pPr>
        <w:widowControl w:val="0"/>
        <w:ind w:left="-57" w:right="-57"/>
        <w:rPr>
          <w:b/>
        </w:rPr>
      </w:pPr>
      <w:r>
        <w:rPr>
          <w:b/>
        </w:rPr>
        <w:t>Жанр изобразительного искусства, посвященный военной тематике</w:t>
      </w:r>
    </w:p>
    <w:p w:rsidR="00886249" w:rsidRDefault="00886249" w:rsidP="00886249">
      <w:pPr>
        <w:widowControl w:val="0"/>
        <w:ind w:left="-57" w:right="-57"/>
        <w:rPr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"/>
        <w:gridCol w:w="7746"/>
      </w:tblGrid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  <w:jc w:val="both"/>
            </w:pPr>
            <w:r>
              <w:t>1)</w:t>
            </w:r>
          </w:p>
        </w:tc>
        <w:tc>
          <w:tcPr>
            <w:tcW w:w="7746" w:type="dxa"/>
            <w:hideMark/>
          </w:tcPr>
          <w:p w:rsidR="00886249" w:rsidRDefault="00886249">
            <w:pPr>
              <w:widowControl w:val="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исторический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  <w:jc w:val="both"/>
            </w:pPr>
            <w:r>
              <w:t>2)</w:t>
            </w:r>
          </w:p>
        </w:tc>
        <w:tc>
          <w:tcPr>
            <w:tcW w:w="7746" w:type="dxa"/>
            <w:hideMark/>
          </w:tcPr>
          <w:p w:rsidR="00886249" w:rsidRDefault="00886249">
            <w:pPr>
              <w:widowControl w:val="0"/>
              <w:ind w:left="-57" w:right="-57"/>
              <w:jc w:val="both"/>
            </w:pPr>
            <w:r>
              <w:t>анималистический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  <w:jc w:val="both"/>
            </w:pPr>
            <w:r>
              <w:t>3)</w:t>
            </w:r>
          </w:p>
        </w:tc>
        <w:tc>
          <w:tcPr>
            <w:tcW w:w="7746" w:type="dxa"/>
            <w:hideMark/>
          </w:tcPr>
          <w:p w:rsidR="00886249" w:rsidRDefault="00886249">
            <w:pPr>
              <w:widowControl w:val="0"/>
              <w:ind w:left="-57" w:right="-57"/>
              <w:jc w:val="both"/>
              <w:rPr>
                <w:color w:val="FF0000"/>
              </w:rPr>
            </w:pPr>
            <w:r>
              <w:rPr>
                <w:color w:val="FF0000"/>
              </w:rPr>
              <w:t>батальный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  <w:jc w:val="both"/>
            </w:pPr>
            <w:r>
              <w:t>4)</w:t>
            </w:r>
          </w:p>
        </w:tc>
        <w:tc>
          <w:tcPr>
            <w:tcW w:w="7746" w:type="dxa"/>
            <w:hideMark/>
          </w:tcPr>
          <w:p w:rsidR="00886249" w:rsidRDefault="00886249">
            <w:pPr>
              <w:widowControl w:val="0"/>
              <w:ind w:left="-57" w:right="-57"/>
              <w:jc w:val="both"/>
            </w:pPr>
            <w:r>
              <w:t>мифологический</w:t>
            </w:r>
          </w:p>
        </w:tc>
      </w:tr>
    </w:tbl>
    <w:p w:rsidR="00886249" w:rsidRDefault="00886249" w:rsidP="00886249">
      <w:pPr>
        <w:widowControl w:val="0"/>
        <w:ind w:hanging="180"/>
        <w:rPr>
          <w:b/>
        </w:rPr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3</w:t>
      </w:r>
    </w:p>
    <w:p w:rsidR="00886249" w:rsidRDefault="00886249" w:rsidP="00886249">
      <w:pPr>
        <w:widowControl w:val="0"/>
        <w:rPr>
          <w:b/>
        </w:rPr>
      </w:pPr>
      <w:r>
        <w:rPr>
          <w:b/>
        </w:rPr>
        <w:t xml:space="preserve">У кого из художников </w:t>
      </w:r>
      <w:r>
        <w:rPr>
          <w:b/>
          <w:lang w:val="en-US"/>
        </w:rPr>
        <w:t>XVII</w:t>
      </w:r>
      <w:r>
        <w:rPr>
          <w:b/>
        </w:rPr>
        <w:t xml:space="preserve"> в. Тема блудного сына приобрела необыкновенную емкость и философскую глубину?</w:t>
      </w:r>
    </w:p>
    <w:p w:rsidR="00886249" w:rsidRDefault="00886249" w:rsidP="00886249">
      <w:pPr>
        <w:widowControl w:val="0"/>
        <w:ind w:left="567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7379"/>
      </w:tblGrid>
      <w:tr w:rsidR="00886249" w:rsidTr="00886249">
        <w:tc>
          <w:tcPr>
            <w:tcW w:w="425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737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 xml:space="preserve">у </w:t>
            </w:r>
            <w:proofErr w:type="spellStart"/>
            <w:r>
              <w:t>С.Роза</w:t>
            </w:r>
            <w:proofErr w:type="spellEnd"/>
          </w:p>
        </w:tc>
      </w:tr>
      <w:tr w:rsidR="00886249" w:rsidTr="00886249">
        <w:tc>
          <w:tcPr>
            <w:tcW w:w="425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7379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 xml:space="preserve">у </w:t>
            </w:r>
            <w:proofErr w:type="spellStart"/>
            <w:r>
              <w:rPr>
                <w:color w:val="FF0000"/>
              </w:rPr>
              <w:t>Х.Ван</w:t>
            </w:r>
            <w:proofErr w:type="spellEnd"/>
            <w:r>
              <w:rPr>
                <w:color w:val="FF0000"/>
              </w:rPr>
              <w:t xml:space="preserve"> Рейна Рембрандта</w:t>
            </w:r>
          </w:p>
        </w:tc>
      </w:tr>
      <w:tr w:rsidR="00886249" w:rsidTr="00886249">
        <w:tc>
          <w:tcPr>
            <w:tcW w:w="425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737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 xml:space="preserve">у </w:t>
            </w:r>
            <w:proofErr w:type="spellStart"/>
            <w:r>
              <w:t>Г.Метсю</w:t>
            </w:r>
            <w:proofErr w:type="spellEnd"/>
          </w:p>
        </w:tc>
      </w:tr>
      <w:tr w:rsidR="00886249" w:rsidTr="00886249">
        <w:tc>
          <w:tcPr>
            <w:tcW w:w="425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737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 xml:space="preserve">у </w:t>
            </w:r>
            <w:proofErr w:type="spellStart"/>
            <w:r>
              <w:t>Т.Верхарта</w:t>
            </w:r>
            <w:proofErr w:type="spellEnd"/>
          </w:p>
        </w:tc>
      </w:tr>
    </w:tbl>
    <w:p w:rsidR="00886249" w:rsidRDefault="00886249" w:rsidP="00886249">
      <w:pPr>
        <w:widowControl w:val="0"/>
        <w:ind w:hanging="180"/>
        <w:rPr>
          <w:b/>
        </w:rPr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4</w:t>
      </w:r>
    </w:p>
    <w:p w:rsidR="00886249" w:rsidRDefault="00886249" w:rsidP="00886249">
      <w:pPr>
        <w:widowControl w:val="0"/>
        <w:ind w:right="-57"/>
        <w:rPr>
          <w:b/>
        </w:rPr>
      </w:pPr>
      <w:r>
        <w:rPr>
          <w:b/>
        </w:rPr>
        <w:t xml:space="preserve">Какой из мировых художественных музеев имеет наиболее полную коллекцию произведений испанского искусства, а также картины итальянских, нидерландских, фламандских мастеров </w:t>
      </w:r>
      <w:r>
        <w:rPr>
          <w:b/>
          <w:lang w:val="en-US"/>
        </w:rPr>
        <w:t>XV</w:t>
      </w:r>
      <w:r>
        <w:rPr>
          <w:b/>
        </w:rPr>
        <w:t>-</w:t>
      </w:r>
      <w:r>
        <w:rPr>
          <w:b/>
          <w:lang w:val="en-US"/>
        </w:rPr>
        <w:t>XVII</w:t>
      </w:r>
      <w:r w:rsidRPr="00886249">
        <w:rPr>
          <w:b/>
        </w:rPr>
        <w:t xml:space="preserve"> </w:t>
      </w:r>
      <w:r>
        <w:rPr>
          <w:b/>
        </w:rPr>
        <w:t>вв.?</w:t>
      </w:r>
    </w:p>
    <w:tbl>
      <w:tblPr>
        <w:tblW w:w="820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50"/>
        <w:gridCol w:w="7755"/>
      </w:tblGrid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7749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Прадо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7749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Эрмитаж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3)</w:t>
            </w:r>
          </w:p>
        </w:tc>
        <w:tc>
          <w:tcPr>
            <w:tcW w:w="774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Лувр</w:t>
            </w:r>
          </w:p>
        </w:tc>
      </w:tr>
      <w:tr w:rsidR="00886249" w:rsidTr="00886249">
        <w:tc>
          <w:tcPr>
            <w:tcW w:w="450" w:type="dxa"/>
            <w:vAlign w:val="bottom"/>
            <w:hideMark/>
          </w:tcPr>
          <w:p w:rsidR="00886249" w:rsidRDefault="00886249">
            <w:pPr>
              <w:widowControl w:val="0"/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4)</w:t>
            </w:r>
          </w:p>
        </w:tc>
        <w:tc>
          <w:tcPr>
            <w:tcW w:w="774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Цвингер</w:t>
            </w:r>
          </w:p>
        </w:tc>
      </w:tr>
    </w:tbl>
    <w:p w:rsidR="00886249" w:rsidRDefault="00886249" w:rsidP="00886249">
      <w:pPr>
        <w:widowControl w:val="0"/>
        <w:ind w:hanging="180"/>
        <w:rPr>
          <w:b/>
        </w:rPr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5</w:t>
      </w:r>
    </w:p>
    <w:p w:rsidR="00886249" w:rsidRDefault="00886249" w:rsidP="00886249">
      <w:pPr>
        <w:widowControl w:val="0"/>
        <w:rPr>
          <w:b/>
        </w:rPr>
      </w:pPr>
      <w:r>
        <w:rPr>
          <w:b/>
        </w:rPr>
        <w:t>Как называется художественный стиль и эстетическое направление, сложившееся в 1920-х гг. и выражавшее пафос роста индустриальной культуры?</w:t>
      </w:r>
    </w:p>
    <w:p w:rsidR="00886249" w:rsidRDefault="00886249" w:rsidP="00886249">
      <w:pPr>
        <w:widowControl w:val="0"/>
        <w:rPr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"/>
        <w:gridCol w:w="7837"/>
      </w:tblGrid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783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натурализм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7837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индустриализация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783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техницизм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7837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конструктивизм</w:t>
            </w:r>
          </w:p>
        </w:tc>
      </w:tr>
    </w:tbl>
    <w:p w:rsidR="00886249" w:rsidRDefault="00886249" w:rsidP="00886249">
      <w:pPr>
        <w:widowControl w:val="0"/>
        <w:rPr>
          <w:b/>
        </w:rPr>
      </w:pPr>
    </w:p>
    <w:p w:rsidR="00886249" w:rsidRDefault="00886249" w:rsidP="00886249">
      <w:pPr>
        <w:framePr w:w="521" w:h="355" w:hRule="exact" w:hSpace="181" w:vSpace="45" w:wrap="around" w:vAnchor="text" w:hAnchor="page" w:x="925" w:y="7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6</w:t>
      </w:r>
    </w:p>
    <w:p w:rsidR="00886249" w:rsidRDefault="00886249" w:rsidP="00886249">
      <w:pPr>
        <w:widowControl w:val="0"/>
        <w:ind w:left="-57" w:right="-57"/>
        <w:rPr>
          <w:b/>
        </w:rPr>
      </w:pPr>
      <w:r>
        <w:rPr>
          <w:b/>
        </w:rPr>
        <w:t>Художник, изображающий море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7933"/>
      </w:tblGrid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7933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маринист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7933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баталист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7933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анималист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7933" w:type="dxa"/>
            <w:hideMark/>
          </w:tcPr>
          <w:p w:rsidR="00886249" w:rsidRDefault="00886249">
            <w:pPr>
              <w:widowControl w:val="0"/>
              <w:ind w:right="-57"/>
            </w:pPr>
            <w:r>
              <w:t>портретист</w:t>
            </w:r>
          </w:p>
        </w:tc>
      </w:tr>
    </w:tbl>
    <w:p w:rsidR="00886249" w:rsidRDefault="00886249" w:rsidP="00886249">
      <w:pPr>
        <w:widowControl w:val="0"/>
        <w:ind w:hanging="180"/>
        <w:rPr>
          <w:b/>
        </w:rPr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lastRenderedPageBreak/>
        <w:t>7</w:t>
      </w:r>
    </w:p>
    <w:p w:rsidR="00886249" w:rsidRDefault="00886249" w:rsidP="00886249">
      <w:pPr>
        <w:pStyle w:val="ad"/>
        <w:widowControl w:val="0"/>
        <w:ind w:left="0" w:firstLine="0"/>
        <w:rPr>
          <w:i w:val="0"/>
          <w:sz w:val="24"/>
        </w:rPr>
      </w:pPr>
      <w:r>
        <w:rPr>
          <w:i w:val="0"/>
          <w:sz w:val="24"/>
        </w:rPr>
        <w:t>Пейзаж, документально и точно изображающий вид определенной местности или города, который выполнялся с натуры</w:t>
      </w:r>
    </w:p>
    <w:p w:rsidR="00886249" w:rsidRDefault="00886249" w:rsidP="00886249">
      <w:pPr>
        <w:pStyle w:val="ad"/>
        <w:widowControl w:val="0"/>
        <w:ind w:firstLine="90"/>
        <w:rPr>
          <w:b w:val="0"/>
          <w:i w:val="0"/>
          <w:sz w:val="16"/>
          <w:szCs w:val="16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60"/>
        <w:gridCol w:w="8069"/>
      </w:tblGrid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06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марина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069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ведута</w:t>
            </w:r>
            <w:proofErr w:type="spellEnd"/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3)</w:t>
            </w:r>
          </w:p>
        </w:tc>
        <w:tc>
          <w:tcPr>
            <w:tcW w:w="8069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обманка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069" w:type="dxa"/>
            <w:hideMark/>
          </w:tcPr>
          <w:p w:rsidR="00886249" w:rsidRDefault="00886249">
            <w:pPr>
              <w:widowControl w:val="0"/>
              <w:ind w:left="-57" w:right="-57"/>
              <w:rPr>
                <w:lang w:val="en-US"/>
              </w:rPr>
            </w:pPr>
            <w:r>
              <w:t>пленэр</w:t>
            </w:r>
          </w:p>
        </w:tc>
      </w:tr>
    </w:tbl>
    <w:p w:rsidR="00886249" w:rsidRDefault="00886249" w:rsidP="00886249">
      <w:pPr>
        <w:widowControl w:val="0"/>
        <w:ind w:hanging="180"/>
        <w:rPr>
          <w:b/>
        </w:rPr>
      </w:pPr>
    </w:p>
    <w:p w:rsidR="00886249" w:rsidRDefault="00886249" w:rsidP="00886249">
      <w:pPr>
        <w:framePr w:w="629" w:hSpace="181" w:vSpace="45" w:wrap="around" w:vAnchor="text" w:hAnchor="page" w:x="960" w:y="133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8</w:t>
      </w:r>
    </w:p>
    <w:p w:rsidR="00886249" w:rsidRDefault="00886249" w:rsidP="00886249">
      <w:pPr>
        <w:widowControl w:val="0"/>
        <w:ind w:right="-57"/>
        <w:rPr>
          <w:b/>
        </w:rPr>
      </w:pPr>
      <w:r>
        <w:rPr>
          <w:b/>
        </w:rPr>
        <w:t>Художник, изображающий животных</w:t>
      </w:r>
    </w:p>
    <w:p w:rsidR="00886249" w:rsidRDefault="00886249" w:rsidP="00886249">
      <w:pPr>
        <w:widowControl w:val="0"/>
        <w:ind w:left="-57" w:right="-57"/>
        <w:rPr>
          <w:b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60"/>
        <w:gridCol w:w="8172"/>
      </w:tblGrid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172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маринист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172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анималист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172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пейзажист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172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баталист</w:t>
            </w:r>
          </w:p>
        </w:tc>
      </w:tr>
    </w:tbl>
    <w:p w:rsidR="00886249" w:rsidRDefault="00886249" w:rsidP="00886249">
      <w:pPr>
        <w:widowControl w:val="0"/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9</w:t>
      </w:r>
    </w:p>
    <w:p w:rsidR="00886249" w:rsidRDefault="00886249" w:rsidP="00886249">
      <w:pPr>
        <w:widowControl w:val="0"/>
        <w:ind w:left="-57" w:right="-57"/>
        <w:rPr>
          <w:b/>
        </w:rPr>
      </w:pPr>
      <w:r>
        <w:rPr>
          <w:b/>
        </w:rPr>
        <w:t xml:space="preserve">Как называется стиль в архитектуре и искусстве первых трех десятилетий </w:t>
      </w:r>
      <w:r>
        <w:rPr>
          <w:b/>
          <w:lang w:val="en-US"/>
        </w:rPr>
        <w:t>XIX</w:t>
      </w:r>
      <w:r w:rsidRPr="00886249">
        <w:rPr>
          <w:b/>
        </w:rPr>
        <w:t xml:space="preserve"> </w:t>
      </w:r>
      <w:r>
        <w:rPr>
          <w:b/>
        </w:rPr>
        <w:t>в.?</w:t>
      </w:r>
    </w:p>
    <w:p w:rsidR="00886249" w:rsidRDefault="00886249" w:rsidP="00886249">
      <w:pPr>
        <w:widowControl w:val="0"/>
        <w:ind w:left="-57" w:right="-57"/>
        <w:rPr>
          <w:b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269"/>
      </w:tblGrid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269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рококо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26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модерн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269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ампир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26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 xml:space="preserve">готика </w:t>
            </w:r>
          </w:p>
        </w:tc>
      </w:tr>
    </w:tbl>
    <w:p w:rsidR="00886249" w:rsidRDefault="00886249" w:rsidP="00886249">
      <w:pPr>
        <w:framePr w:w="629" w:hSpace="181" w:vSpace="45" w:wrap="around" w:vAnchor="text" w:hAnchor="page" w:x="938" w:y="208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10</w:t>
      </w:r>
    </w:p>
    <w:p w:rsidR="00886249" w:rsidRDefault="00886249" w:rsidP="00886249">
      <w:pPr>
        <w:widowControl w:val="0"/>
        <w:ind w:left="-57" w:right="-57"/>
      </w:pPr>
    </w:p>
    <w:p w:rsidR="00886249" w:rsidRDefault="00886249" w:rsidP="00886249">
      <w:pPr>
        <w:pStyle w:val="5"/>
        <w:keepNext w:val="0"/>
        <w:widowControl w:val="0"/>
        <w:ind w:left="0" w:firstLine="0"/>
      </w:pPr>
      <w:r>
        <w:t>Как называется в современном искусстве безвкусная массовая продукция, рассчитанная на внешний эффект?</w:t>
      </w:r>
    </w:p>
    <w:p w:rsidR="00886249" w:rsidRDefault="00886249" w:rsidP="00886249">
      <w:pPr>
        <w:widowControl w:val="0"/>
        <w:rPr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216"/>
      </w:tblGrid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216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 xml:space="preserve">брутализм 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216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proofErr w:type="gramStart"/>
            <w:r>
              <w:rPr>
                <w:color w:val="FF0000"/>
              </w:rPr>
              <w:t>кич</w:t>
            </w:r>
            <w:proofErr w:type="gramEnd"/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216" w:type="dxa"/>
            <w:hideMark/>
          </w:tcPr>
          <w:p w:rsidR="00886249" w:rsidRDefault="00886249">
            <w:pPr>
              <w:widowControl w:val="0"/>
              <w:ind w:left="-57" w:right="-57"/>
            </w:pPr>
            <w:proofErr w:type="spellStart"/>
            <w:r>
              <w:t>перформанс</w:t>
            </w:r>
            <w:proofErr w:type="spellEnd"/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216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Поп-арт</w:t>
            </w:r>
          </w:p>
        </w:tc>
      </w:tr>
    </w:tbl>
    <w:p w:rsidR="00886249" w:rsidRDefault="00886249" w:rsidP="00886249">
      <w:pPr>
        <w:framePr w:w="629" w:hSpace="181" w:vSpace="45" w:wrap="around" w:vAnchor="text" w:hAnchor="page" w:x="848" w:y="199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11</w:t>
      </w:r>
    </w:p>
    <w:p w:rsidR="00886249" w:rsidRDefault="00886249" w:rsidP="00886249">
      <w:pPr>
        <w:widowControl w:val="0"/>
        <w:ind w:left="-57" w:right="-57"/>
      </w:pPr>
    </w:p>
    <w:p w:rsidR="00886249" w:rsidRDefault="00886249" w:rsidP="00886249">
      <w:pPr>
        <w:widowControl w:val="0"/>
        <w:ind w:left="-57" w:right="-57"/>
        <w:rPr>
          <w:b/>
        </w:rPr>
      </w:pPr>
      <w:r>
        <w:rPr>
          <w:b/>
        </w:rPr>
        <w:t>К какому виду искусства относятся понятия: горельеф, барельеф, контррельеф?</w:t>
      </w:r>
    </w:p>
    <w:p w:rsidR="00886249" w:rsidRDefault="00886249" w:rsidP="00886249">
      <w:pPr>
        <w:widowControl w:val="0"/>
        <w:ind w:left="-57" w:right="-57"/>
        <w:rPr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358"/>
      </w:tblGrid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358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 xml:space="preserve">живопись 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358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графика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358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скульптура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358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архитектура</w:t>
            </w:r>
          </w:p>
        </w:tc>
      </w:tr>
    </w:tbl>
    <w:p w:rsidR="00886249" w:rsidRDefault="00886249" w:rsidP="00886249">
      <w:pPr>
        <w:widowControl w:val="0"/>
        <w:ind w:hanging="180"/>
        <w:rPr>
          <w:b/>
        </w:rPr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12</w:t>
      </w:r>
    </w:p>
    <w:p w:rsidR="00886249" w:rsidRDefault="00886249" w:rsidP="00886249">
      <w:pPr>
        <w:widowControl w:val="0"/>
        <w:ind w:right="-57"/>
        <w:rPr>
          <w:b/>
        </w:rPr>
      </w:pPr>
      <w:r>
        <w:rPr>
          <w:b/>
        </w:rPr>
        <w:t>Как называется течение в живописи, родившееся и первоначально развивавшееся во Франции (с 1867 по 1880 гг.) и получившее широкое признание?</w:t>
      </w:r>
    </w:p>
    <w:p w:rsidR="00886249" w:rsidRDefault="00886249" w:rsidP="00886249">
      <w:pPr>
        <w:widowControl w:val="0"/>
        <w:ind w:left="-57" w:right="-57"/>
      </w:pPr>
    </w:p>
    <w:tbl>
      <w:tblPr>
        <w:tblW w:w="8610" w:type="dxa"/>
        <w:tblLayout w:type="fixed"/>
        <w:tblLook w:val="04A0" w:firstRow="1" w:lastRow="0" w:firstColumn="1" w:lastColumn="0" w:noHBand="0" w:noVBand="1"/>
      </w:tblPr>
      <w:tblGrid>
        <w:gridCol w:w="397"/>
        <w:gridCol w:w="8213"/>
      </w:tblGrid>
      <w:tr w:rsidR="00886249" w:rsidTr="00886249">
        <w:trPr>
          <w:cantSplit/>
        </w:trPr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216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имажинизм</w:t>
            </w:r>
          </w:p>
        </w:tc>
      </w:tr>
      <w:tr w:rsidR="00886249" w:rsidTr="00886249">
        <w:trPr>
          <w:cantSplit/>
        </w:trPr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216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импрессионизм</w:t>
            </w:r>
          </w:p>
        </w:tc>
      </w:tr>
      <w:tr w:rsidR="00886249" w:rsidTr="00886249">
        <w:trPr>
          <w:cantSplit/>
        </w:trPr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216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неоимпрессионизм</w:t>
            </w:r>
          </w:p>
        </w:tc>
      </w:tr>
      <w:tr w:rsidR="00886249" w:rsidTr="00886249">
        <w:trPr>
          <w:cantSplit/>
        </w:trPr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216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символизм</w:t>
            </w:r>
          </w:p>
        </w:tc>
      </w:tr>
    </w:tbl>
    <w:p w:rsidR="00886249" w:rsidRDefault="00886249" w:rsidP="00886249">
      <w:pPr>
        <w:widowControl w:val="0"/>
        <w:ind w:hanging="180"/>
        <w:rPr>
          <w:b/>
        </w:rPr>
      </w:pPr>
    </w:p>
    <w:p w:rsidR="00886249" w:rsidRDefault="00886249" w:rsidP="00886249">
      <w:pPr>
        <w:framePr w:w="629" w:hSpace="181" w:vSpace="45" w:wrap="around" w:vAnchor="text" w:hAnchor="page" w:x="943" w:y="8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13</w:t>
      </w:r>
    </w:p>
    <w:p w:rsidR="00886249" w:rsidRDefault="00886249" w:rsidP="00886249">
      <w:pPr>
        <w:widowControl w:val="0"/>
        <w:ind w:left="-57" w:right="-57"/>
      </w:pPr>
      <w:r>
        <w:rPr>
          <w:b/>
        </w:rPr>
        <w:t>Художник, изображающий преимущественно лица людей</w:t>
      </w:r>
    </w:p>
    <w:tbl>
      <w:tblPr>
        <w:tblW w:w="8674" w:type="dxa"/>
        <w:tblLook w:val="04A0" w:firstRow="1" w:lastRow="0" w:firstColumn="1" w:lastColumn="0" w:noHBand="0" w:noVBand="1"/>
      </w:tblPr>
      <w:tblGrid>
        <w:gridCol w:w="360"/>
        <w:gridCol w:w="8314"/>
      </w:tblGrid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пейзажист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маринист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t xml:space="preserve"> </w:t>
            </w:r>
            <w:r>
              <w:rPr>
                <w:color w:val="FF0000"/>
              </w:rPr>
              <w:t>портретист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анималист</w:t>
            </w:r>
          </w:p>
        </w:tc>
      </w:tr>
    </w:tbl>
    <w:p w:rsidR="00886249" w:rsidRDefault="00886249" w:rsidP="00886249">
      <w:pPr>
        <w:widowControl w:val="0"/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br w:type="page"/>
      </w:r>
      <w:r>
        <w:rPr>
          <w:b/>
          <w:noProof/>
        </w:rPr>
        <w:t>14</w:t>
      </w:r>
    </w:p>
    <w:p w:rsidR="00886249" w:rsidRDefault="00886249" w:rsidP="00886249">
      <w:pPr>
        <w:widowControl w:val="0"/>
        <w:jc w:val="both"/>
        <w:rPr>
          <w:b/>
        </w:rPr>
      </w:pPr>
      <w:r>
        <w:rPr>
          <w:b/>
        </w:rPr>
        <w:t>Как называют науку, изучающую быт, культуру древних народов по сохранившимся памятникам?</w:t>
      </w:r>
    </w:p>
    <w:tbl>
      <w:tblPr>
        <w:tblW w:w="0" w:type="auto"/>
        <w:tblInd w:w="-1" w:type="dxa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316"/>
      </w:tblGrid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lastRenderedPageBreak/>
              <w:t>1)</w:t>
            </w:r>
          </w:p>
        </w:tc>
        <w:tc>
          <w:tcPr>
            <w:tcW w:w="8316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антропология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316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антропософия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316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археология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316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археография</w:t>
            </w:r>
          </w:p>
        </w:tc>
      </w:tr>
    </w:tbl>
    <w:p w:rsidR="00886249" w:rsidRDefault="00886249" w:rsidP="00886249">
      <w:pPr>
        <w:pStyle w:val="31"/>
        <w:widowControl w:val="0"/>
        <w:tabs>
          <w:tab w:val="left" w:pos="0"/>
        </w:tabs>
        <w:rPr>
          <w:b/>
          <w:sz w:val="24"/>
        </w:rPr>
      </w:pPr>
    </w:p>
    <w:p w:rsidR="00886249" w:rsidRDefault="00886249" w:rsidP="00886249">
      <w:pPr>
        <w:framePr w:w="629" w:hSpace="181" w:vSpace="45" w:wrap="around" w:vAnchor="text" w:hAnchor="page" w:x="943" w:y="8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15</w:t>
      </w:r>
    </w:p>
    <w:p w:rsidR="00886249" w:rsidRDefault="00886249" w:rsidP="00886249">
      <w:pPr>
        <w:widowControl w:val="0"/>
        <w:ind w:left="-57" w:right="-57"/>
        <w:jc w:val="both"/>
      </w:pPr>
      <w:r>
        <w:rPr>
          <w:b/>
        </w:rPr>
        <w:t xml:space="preserve">В конце неолита (6-4-е </w:t>
      </w:r>
      <w:proofErr w:type="spellStart"/>
      <w:r>
        <w:rPr>
          <w:b/>
        </w:rPr>
        <w:t>тыс</w:t>
      </w:r>
      <w:proofErr w:type="gramStart"/>
      <w:r>
        <w:rPr>
          <w:b/>
        </w:rPr>
        <w:t>.д</w:t>
      </w:r>
      <w:proofErr w:type="gramEnd"/>
      <w:r>
        <w:rPr>
          <w:b/>
        </w:rPr>
        <w:t>о</w:t>
      </w:r>
      <w:proofErr w:type="spellEnd"/>
      <w:r>
        <w:rPr>
          <w:b/>
        </w:rPr>
        <w:t xml:space="preserve"> н.э.) появляются первые архитектурные каменные сооружения погребального и культового назначения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0"/>
        <w:gridCol w:w="8314"/>
      </w:tblGrid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пирамиды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дольмены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</w:pPr>
            <w:proofErr w:type="spellStart"/>
            <w:r>
              <w:t>зиккураты</w:t>
            </w:r>
            <w:proofErr w:type="spellEnd"/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</w:pPr>
            <w:proofErr w:type="spellStart"/>
            <w:r>
              <w:t>мастабы</w:t>
            </w:r>
            <w:proofErr w:type="spellEnd"/>
          </w:p>
        </w:tc>
      </w:tr>
    </w:tbl>
    <w:p w:rsidR="00886249" w:rsidRDefault="00886249" w:rsidP="00886249">
      <w:pPr>
        <w:widowControl w:val="0"/>
        <w:ind w:firstLine="720"/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16</w:t>
      </w:r>
    </w:p>
    <w:p w:rsidR="00886249" w:rsidRDefault="00886249" w:rsidP="00886249">
      <w:pPr>
        <w:widowControl w:val="0"/>
        <w:ind w:left="-57" w:right="-57"/>
      </w:pPr>
      <w:r>
        <w:rPr>
          <w:b/>
        </w:rPr>
        <w:t>Петроглиф - это</w:t>
      </w:r>
    </w:p>
    <w:p w:rsidR="00886249" w:rsidRDefault="00886249" w:rsidP="00886249">
      <w:pPr>
        <w:widowControl w:val="0"/>
        <w:ind w:left="-57" w:right="-57"/>
        <w:jc w:val="both"/>
      </w:pPr>
    </w:p>
    <w:tbl>
      <w:tblPr>
        <w:tblW w:w="8674" w:type="dxa"/>
        <w:tblLook w:val="04A0" w:firstRow="1" w:lastRow="0" w:firstColumn="1" w:lastColumn="0" w:noHBand="0" w:noVBand="1"/>
      </w:tblPr>
      <w:tblGrid>
        <w:gridCol w:w="360"/>
        <w:gridCol w:w="8314"/>
      </w:tblGrid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Изображение, высеченное, выбитое или процарапанное на камне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Мегалитическое сооружение из огромных камней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Пещера, где были найдены рисунки первобытного человека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Укрепленное поселение бронзового века</w:t>
            </w:r>
          </w:p>
        </w:tc>
      </w:tr>
    </w:tbl>
    <w:p w:rsidR="00886249" w:rsidRDefault="00886249" w:rsidP="00886249">
      <w:pPr>
        <w:widowControl w:val="0"/>
        <w:ind w:hanging="180"/>
        <w:rPr>
          <w:b/>
        </w:rPr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17</w:t>
      </w:r>
    </w:p>
    <w:p w:rsidR="00886249" w:rsidRDefault="00886249" w:rsidP="00886249">
      <w:pPr>
        <w:widowControl w:val="0"/>
        <w:ind w:left="-57" w:right="-57"/>
        <w:jc w:val="both"/>
        <w:rPr>
          <w:b/>
        </w:rPr>
      </w:pPr>
      <w:r>
        <w:rPr>
          <w:b/>
        </w:rPr>
        <w:t>Менгир, дольмен, кромлех - это</w:t>
      </w:r>
    </w:p>
    <w:tbl>
      <w:tblPr>
        <w:tblW w:w="8674" w:type="dxa"/>
        <w:tblLook w:val="04A0" w:firstRow="1" w:lastRow="0" w:firstColumn="1" w:lastColumn="0" w:noHBand="0" w:noVBand="1"/>
      </w:tblPr>
      <w:tblGrid>
        <w:gridCol w:w="360"/>
        <w:gridCol w:w="8314"/>
      </w:tblGrid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Холмы, где хоронили богатых умерших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Пещеры, где были найдены рисунки первобытного человека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Мегалитические сооружения каменного века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31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Первые жилища людей каменного века</w:t>
            </w:r>
          </w:p>
        </w:tc>
      </w:tr>
    </w:tbl>
    <w:p w:rsidR="00886249" w:rsidRDefault="00886249" w:rsidP="00886249">
      <w:pPr>
        <w:widowControl w:val="0"/>
        <w:ind w:hanging="180"/>
        <w:rPr>
          <w:b/>
        </w:rPr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18</w:t>
      </w:r>
    </w:p>
    <w:p w:rsidR="00886249" w:rsidRDefault="00886249" w:rsidP="00886249">
      <w:pPr>
        <w:widowControl w:val="0"/>
        <w:ind w:left="-57" w:right="-57"/>
        <w:rPr>
          <w:b/>
        </w:rPr>
      </w:pPr>
      <w:r>
        <w:rPr>
          <w:b/>
        </w:rPr>
        <w:t xml:space="preserve">Кому из Богов построены в Египте знаменитые фиванские храмы в </w:t>
      </w:r>
      <w:proofErr w:type="spellStart"/>
      <w:r>
        <w:rPr>
          <w:b/>
        </w:rPr>
        <w:t>Кириаке</w:t>
      </w:r>
      <w:proofErr w:type="spellEnd"/>
      <w:r>
        <w:rPr>
          <w:b/>
        </w:rPr>
        <w:t xml:space="preserve"> и Луксоре?</w:t>
      </w:r>
    </w:p>
    <w:tbl>
      <w:tblPr>
        <w:tblW w:w="8430" w:type="dxa"/>
        <w:tblLayout w:type="fixed"/>
        <w:tblLook w:val="04A0" w:firstRow="1" w:lastRow="0" w:firstColumn="1" w:lastColumn="0" w:noHBand="0" w:noVBand="1"/>
      </w:tblPr>
      <w:tblGrid>
        <w:gridCol w:w="450"/>
        <w:gridCol w:w="7980"/>
      </w:tblGrid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797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Осирису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797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Гору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7979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Амону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797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Исиде</w:t>
            </w:r>
          </w:p>
        </w:tc>
      </w:tr>
    </w:tbl>
    <w:p w:rsidR="00886249" w:rsidRDefault="00886249" w:rsidP="00886249">
      <w:pPr>
        <w:widowControl w:val="0"/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19</w:t>
      </w:r>
    </w:p>
    <w:p w:rsidR="00886249" w:rsidRDefault="00886249" w:rsidP="00886249">
      <w:pPr>
        <w:widowControl w:val="0"/>
        <w:ind w:right="-57"/>
        <w:rPr>
          <w:b/>
        </w:rPr>
      </w:pPr>
      <w:r>
        <w:rPr>
          <w:b/>
        </w:rPr>
        <w:t>Основной поделочный материал в Древнем Египте</w:t>
      </w:r>
    </w:p>
    <w:p w:rsidR="00886249" w:rsidRDefault="00886249" w:rsidP="00886249">
      <w:pPr>
        <w:widowControl w:val="0"/>
        <w:ind w:right="-57"/>
        <w:rPr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"/>
        <w:gridCol w:w="7979"/>
      </w:tblGrid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7979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графит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797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глина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7979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алебастр</w:t>
            </w:r>
          </w:p>
        </w:tc>
      </w:tr>
      <w:tr w:rsidR="00886249" w:rsidTr="00886249">
        <w:tc>
          <w:tcPr>
            <w:tcW w:w="45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7979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мрамор</w:t>
            </w:r>
          </w:p>
        </w:tc>
      </w:tr>
    </w:tbl>
    <w:p w:rsidR="00886249" w:rsidRDefault="00886249" w:rsidP="00886249">
      <w:pPr>
        <w:widowControl w:val="0"/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20</w:t>
      </w:r>
    </w:p>
    <w:p w:rsidR="00886249" w:rsidRDefault="00886249" w:rsidP="00886249">
      <w:pPr>
        <w:widowControl w:val="0"/>
        <w:ind w:right="-57"/>
        <w:rPr>
          <w:b/>
        </w:rPr>
      </w:pPr>
      <w:r>
        <w:rPr>
          <w:b/>
        </w:rPr>
        <w:t>Пифос - это</w:t>
      </w:r>
    </w:p>
    <w:tbl>
      <w:tblPr>
        <w:tblW w:w="904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648"/>
      </w:tblGrid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641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 xml:space="preserve">Большой керамический сосуд для хранения зерна, вина, масла 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641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Купольная постройка, одна из плит гробниц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641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Прямоугольное в плане помещение</w:t>
            </w:r>
          </w:p>
        </w:tc>
      </w:tr>
      <w:tr w:rsidR="00886249" w:rsidTr="00886249">
        <w:trPr>
          <w:trHeight w:val="295"/>
        </w:trPr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641" w:type="dxa"/>
            <w:hideMark/>
          </w:tcPr>
          <w:p w:rsidR="00886249" w:rsidRDefault="00886249">
            <w:pPr>
              <w:widowControl w:val="0"/>
              <w:ind w:right="-57"/>
              <w:rPr>
                <w:color w:val="000000"/>
              </w:rPr>
            </w:pPr>
            <w:r>
              <w:rPr>
                <w:color w:val="000000"/>
              </w:rPr>
              <w:t>Сооружение со сложным запутанным планом</w:t>
            </w:r>
          </w:p>
        </w:tc>
      </w:tr>
    </w:tbl>
    <w:p w:rsidR="00886249" w:rsidRDefault="00886249" w:rsidP="00886249">
      <w:pPr>
        <w:widowControl w:val="0"/>
        <w:ind w:hanging="180"/>
        <w:rPr>
          <w:b/>
        </w:rPr>
      </w:pPr>
    </w:p>
    <w:p w:rsidR="00886249" w:rsidRDefault="00886249" w:rsidP="00886249">
      <w:pPr>
        <w:pStyle w:val="a5"/>
        <w:widowControl w:val="0"/>
        <w:tabs>
          <w:tab w:val="left" w:pos="708"/>
        </w:tabs>
      </w:pPr>
    </w:p>
    <w:p w:rsidR="00886249" w:rsidRDefault="00886249" w:rsidP="00886249">
      <w:pPr>
        <w:widowControl w:val="0"/>
        <w:rPr>
          <w:b/>
        </w:rPr>
      </w:pPr>
      <w:proofErr w:type="spellStart"/>
      <w:r>
        <w:rPr>
          <w:b/>
        </w:rPr>
        <w:t>Гиматий</w:t>
      </w:r>
      <w:proofErr w:type="spellEnd"/>
      <w:r>
        <w:rPr>
          <w:b/>
        </w:rPr>
        <w:t xml:space="preserve"> - это</w:t>
      </w:r>
    </w:p>
    <w:p w:rsidR="00886249" w:rsidRDefault="00886249" w:rsidP="00886249">
      <w:pPr>
        <w:framePr w:w="629" w:hSpace="181" w:vSpace="45" w:wrap="around" w:vAnchor="text" w:hAnchor="page" w:x="945" w:y="-96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21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60"/>
        <w:gridCol w:w="8368"/>
      </w:tblGrid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368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Головная повязка жрецов Древней Греции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368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Древнегреческий духовой музыкальный инструмент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368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Плащ из прямоугольного куска шерстяной ткани, который греки носили поверх хитона</w:t>
            </w:r>
          </w:p>
        </w:tc>
      </w:tr>
      <w:tr w:rsidR="00886249" w:rsidTr="00886249">
        <w:tc>
          <w:tcPr>
            <w:tcW w:w="360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368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Орнаментальное украшение в виде завитка или спирали в ионической капители</w:t>
            </w:r>
          </w:p>
        </w:tc>
      </w:tr>
    </w:tbl>
    <w:p w:rsidR="00886249" w:rsidRDefault="00886249" w:rsidP="00886249">
      <w:pPr>
        <w:pStyle w:val="a5"/>
        <w:widowControl w:val="0"/>
        <w:tabs>
          <w:tab w:val="left" w:pos="708"/>
        </w:tabs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22</w:t>
      </w:r>
    </w:p>
    <w:p w:rsidR="00886249" w:rsidRDefault="00886249" w:rsidP="00886249">
      <w:pPr>
        <w:widowControl w:val="0"/>
        <w:jc w:val="both"/>
        <w:rPr>
          <w:b/>
        </w:rPr>
      </w:pPr>
      <w:r>
        <w:rPr>
          <w:b/>
        </w:rPr>
        <w:t>Головная повязка жрецов Древней Греции, позже – знак царской власти и драгоценное женское украшение</w:t>
      </w:r>
    </w:p>
    <w:p w:rsidR="00886249" w:rsidRDefault="00886249" w:rsidP="00886249">
      <w:pPr>
        <w:widowControl w:val="0"/>
        <w:jc w:val="both"/>
      </w:pPr>
    </w:p>
    <w:tbl>
      <w:tblPr>
        <w:tblW w:w="871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318"/>
      </w:tblGrid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315" w:type="dxa"/>
            <w:hideMark/>
          </w:tcPr>
          <w:p w:rsidR="00886249" w:rsidRDefault="00886249">
            <w:pPr>
              <w:widowControl w:val="0"/>
              <w:ind w:left="-57" w:right="-57"/>
              <w:jc w:val="both"/>
              <w:rPr>
                <w:color w:val="FF0000"/>
              </w:rPr>
            </w:pPr>
            <w:r>
              <w:rPr>
                <w:color w:val="FF0000"/>
              </w:rPr>
              <w:t>диадема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315" w:type="dxa"/>
            <w:hideMark/>
          </w:tcPr>
          <w:p w:rsidR="00886249" w:rsidRDefault="00886249">
            <w:pPr>
              <w:widowControl w:val="0"/>
              <w:ind w:left="-57" w:right="-57"/>
              <w:jc w:val="both"/>
            </w:pPr>
            <w:r>
              <w:t>попона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315" w:type="dxa"/>
            <w:hideMark/>
          </w:tcPr>
          <w:p w:rsidR="00886249" w:rsidRDefault="00886249">
            <w:pPr>
              <w:widowControl w:val="0"/>
              <w:ind w:left="-57" w:right="-57"/>
              <w:jc w:val="both"/>
            </w:pPr>
            <w:r>
              <w:t>венец</w:t>
            </w:r>
          </w:p>
        </w:tc>
      </w:tr>
      <w:tr w:rsidR="00886249" w:rsidTr="00886249">
        <w:tc>
          <w:tcPr>
            <w:tcW w:w="39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315" w:type="dxa"/>
            <w:hideMark/>
          </w:tcPr>
          <w:p w:rsidR="00886249" w:rsidRDefault="00886249">
            <w:pPr>
              <w:widowControl w:val="0"/>
              <w:ind w:left="-57" w:right="-57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клафт</w:t>
            </w:r>
            <w:proofErr w:type="spellEnd"/>
          </w:p>
        </w:tc>
      </w:tr>
    </w:tbl>
    <w:p w:rsidR="00886249" w:rsidRDefault="00886249" w:rsidP="00886249">
      <w:pPr>
        <w:widowControl w:val="0"/>
        <w:ind w:hanging="180"/>
        <w:rPr>
          <w:b/>
        </w:rPr>
      </w:pPr>
    </w:p>
    <w:p w:rsidR="00886249" w:rsidRDefault="00886249" w:rsidP="00886249">
      <w:pPr>
        <w:widowControl w:val="0"/>
        <w:rPr>
          <w:i/>
        </w:rPr>
      </w:pPr>
      <w:r>
        <w:rPr>
          <w:b/>
        </w:rPr>
        <w:t>Задание 2</w:t>
      </w:r>
      <w:r>
        <w:rPr>
          <w:i/>
        </w:rPr>
        <w:t xml:space="preserve">. </w:t>
      </w:r>
    </w:p>
    <w:p w:rsidR="00886249" w:rsidRDefault="00886249" w:rsidP="00886249">
      <w:pPr>
        <w:widowControl w:val="0"/>
        <w:rPr>
          <w:b/>
          <w:i/>
        </w:rPr>
      </w:pPr>
      <w:r>
        <w:rPr>
          <w:b/>
          <w:i/>
        </w:rPr>
        <w:t xml:space="preserve">Задание включает 3 вопроса (22-25)выберите несколько верных ответов  из шести. </w:t>
      </w:r>
    </w:p>
    <w:p w:rsidR="00886249" w:rsidRDefault="00886249" w:rsidP="00886249">
      <w:pPr>
        <w:widowControl w:val="0"/>
        <w:rPr>
          <w:b/>
        </w:rPr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23</w:t>
      </w:r>
    </w:p>
    <w:p w:rsidR="00886249" w:rsidRDefault="00886249" w:rsidP="00886249">
      <w:pPr>
        <w:widowControl w:val="0"/>
        <w:ind w:left="-57" w:right="-57"/>
        <w:rPr>
          <w:b/>
        </w:rPr>
      </w:pPr>
      <w:r>
        <w:rPr>
          <w:b/>
        </w:rPr>
        <w:t xml:space="preserve">Монументальность и пластическая мощь, драматизм образов </w:t>
      </w:r>
      <w:proofErr w:type="gramStart"/>
      <w:r>
        <w:rPr>
          <w:b/>
        </w:rPr>
        <w:t>воплощены</w:t>
      </w:r>
      <w:proofErr w:type="gramEnd"/>
      <w:r>
        <w:rPr>
          <w:b/>
        </w:rPr>
        <w:t xml:space="preserve"> Микеланджело в </w:t>
      </w:r>
    </w:p>
    <w:p w:rsidR="00886249" w:rsidRDefault="00886249" w:rsidP="00886249">
      <w:pPr>
        <w:widowControl w:val="0"/>
        <w:ind w:left="-57" w:right="-57"/>
      </w:pPr>
    </w:p>
    <w:tbl>
      <w:tblPr>
        <w:tblW w:w="8595" w:type="dxa"/>
        <w:tblLayout w:type="fixed"/>
        <w:tblLook w:val="04A0" w:firstRow="1" w:lastRow="0" w:firstColumn="1" w:lastColumn="0" w:noHBand="0" w:noVBand="1"/>
      </w:tblPr>
      <w:tblGrid>
        <w:gridCol w:w="534"/>
        <w:gridCol w:w="8061"/>
      </w:tblGrid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068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Релефье</w:t>
            </w:r>
            <w:proofErr w:type="spellEnd"/>
            <w:r>
              <w:rPr>
                <w:color w:val="000000"/>
              </w:rPr>
              <w:t xml:space="preserve"> «Битва кентавров»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068" w:type="dxa"/>
            <w:hideMark/>
          </w:tcPr>
          <w:p w:rsidR="00886249" w:rsidRDefault="00886249">
            <w:pPr>
              <w:widowControl w:val="0"/>
              <w:ind w:left="-57" w:right="-57"/>
            </w:pPr>
            <w:proofErr w:type="gramStart"/>
            <w:r>
              <w:t>Скульптурах</w:t>
            </w:r>
            <w:proofErr w:type="gramEnd"/>
            <w:r>
              <w:t xml:space="preserve"> аллегорических фигур «Утро», «Вечер», «День», «Ночь»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068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Статуе «Моисей»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068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Статуе «Давид»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5)</w:t>
            </w:r>
          </w:p>
        </w:tc>
        <w:tc>
          <w:tcPr>
            <w:tcW w:w="8068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Статуе «Умирающий раб»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6)</w:t>
            </w:r>
          </w:p>
        </w:tc>
        <w:tc>
          <w:tcPr>
            <w:tcW w:w="8068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Мраморной группе «</w:t>
            </w:r>
            <w:proofErr w:type="spellStart"/>
            <w:r>
              <w:rPr>
                <w:color w:val="000000"/>
              </w:rPr>
              <w:t>Оплакивание</w:t>
            </w:r>
            <w:proofErr w:type="spellEnd"/>
            <w:r>
              <w:rPr>
                <w:color w:val="000000"/>
              </w:rPr>
              <w:t xml:space="preserve"> Христа»</w:t>
            </w:r>
          </w:p>
        </w:tc>
      </w:tr>
    </w:tbl>
    <w:p w:rsidR="00886249" w:rsidRDefault="00886249" w:rsidP="00886249">
      <w:pPr>
        <w:pStyle w:val="a5"/>
        <w:widowControl w:val="0"/>
        <w:tabs>
          <w:tab w:val="left" w:pos="708"/>
        </w:tabs>
        <w:rPr>
          <w:b/>
        </w:rPr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24</w:t>
      </w:r>
    </w:p>
    <w:p w:rsidR="00886249" w:rsidRDefault="00886249" w:rsidP="00886249">
      <w:pPr>
        <w:widowControl w:val="0"/>
        <w:ind w:left="-57" w:right="-57"/>
        <w:rPr>
          <w:b/>
        </w:rPr>
      </w:pPr>
      <w:r>
        <w:rPr>
          <w:b/>
        </w:rPr>
        <w:t>Эль Греко – испанский художник философского направления, в живописи которого много мистического и патетического. Именно такими являются полотна</w:t>
      </w:r>
    </w:p>
    <w:p w:rsidR="00886249" w:rsidRDefault="00886249" w:rsidP="00886249">
      <w:pPr>
        <w:widowControl w:val="0"/>
        <w:ind w:left="-57" w:right="-57"/>
      </w:pPr>
    </w:p>
    <w:tbl>
      <w:tblPr>
        <w:tblW w:w="8610" w:type="dxa"/>
        <w:tblLayout w:type="fixed"/>
        <w:tblLook w:val="04A0" w:firstRow="1" w:lastRow="0" w:firstColumn="1" w:lastColumn="0" w:noHBand="0" w:noVBand="1"/>
      </w:tblPr>
      <w:tblGrid>
        <w:gridCol w:w="534"/>
        <w:gridCol w:w="8076"/>
      </w:tblGrid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1)</w:t>
            </w:r>
          </w:p>
        </w:tc>
        <w:tc>
          <w:tcPr>
            <w:tcW w:w="8077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«Благовещение»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077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«Снятие Пятой печати»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077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 xml:space="preserve">«Погребение графа </w:t>
            </w:r>
            <w:proofErr w:type="spellStart"/>
            <w:r>
              <w:rPr>
                <w:color w:val="FF0000"/>
              </w:rPr>
              <w:t>Оргаса</w:t>
            </w:r>
            <w:proofErr w:type="spellEnd"/>
            <w:r>
              <w:rPr>
                <w:color w:val="FF0000"/>
              </w:rPr>
              <w:t>»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077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«Апостолы Петр и Павел»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5)</w:t>
            </w:r>
          </w:p>
        </w:tc>
        <w:tc>
          <w:tcPr>
            <w:tcW w:w="8077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«Лаокоон»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6)</w:t>
            </w:r>
          </w:p>
        </w:tc>
        <w:tc>
          <w:tcPr>
            <w:tcW w:w="8077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«Воскресенье»</w:t>
            </w:r>
          </w:p>
        </w:tc>
      </w:tr>
    </w:tbl>
    <w:p w:rsidR="00886249" w:rsidRDefault="00886249" w:rsidP="00886249">
      <w:pPr>
        <w:widowControl w:val="0"/>
      </w:pPr>
    </w:p>
    <w:p w:rsidR="00886249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noProof/>
        </w:rPr>
        <w:t>25</w:t>
      </w:r>
    </w:p>
    <w:p w:rsidR="00886249" w:rsidRDefault="00886249" w:rsidP="00886249">
      <w:pPr>
        <w:widowControl w:val="0"/>
        <w:ind w:right="-57"/>
        <w:rPr>
          <w:b/>
        </w:rPr>
      </w:pPr>
      <w:r>
        <w:rPr>
          <w:b/>
        </w:rPr>
        <w:t xml:space="preserve">Один из виднейших реалистов европейского искусства </w:t>
      </w:r>
      <w:r>
        <w:rPr>
          <w:b/>
          <w:lang w:val="en-US"/>
        </w:rPr>
        <w:t>XVII</w:t>
      </w:r>
      <w:r w:rsidRPr="00886249">
        <w:rPr>
          <w:b/>
        </w:rPr>
        <w:t xml:space="preserve"> </w:t>
      </w:r>
      <w:r>
        <w:rPr>
          <w:b/>
        </w:rPr>
        <w:t>в. Испанский художник Веласкес создает такие великолепные картины, как</w:t>
      </w:r>
      <w:r w:rsidR="00A52459">
        <w:rPr>
          <w:b/>
        </w:rPr>
        <w:t xml:space="preserve"> </w:t>
      </w:r>
    </w:p>
    <w:p w:rsidR="00886249" w:rsidRDefault="00A52459" w:rsidP="00886249">
      <w:pPr>
        <w:widowControl w:val="0"/>
        <w:ind w:left="-57" w:right="-57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интернетта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барысы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билгелэнгэн</w:t>
      </w:r>
      <w:proofErr w:type="spellEnd"/>
      <w:r>
        <w:rPr>
          <w:b/>
        </w:rPr>
        <w:t>)</w:t>
      </w:r>
    </w:p>
    <w:tbl>
      <w:tblPr>
        <w:tblW w:w="8595" w:type="dxa"/>
        <w:tblLayout w:type="fixed"/>
        <w:tblLook w:val="04A0" w:firstRow="1" w:lastRow="0" w:firstColumn="1" w:lastColumn="0" w:noHBand="0" w:noVBand="1"/>
      </w:tblPr>
      <w:tblGrid>
        <w:gridCol w:w="534"/>
        <w:gridCol w:w="8061"/>
      </w:tblGrid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1</w:t>
            </w:r>
          </w:p>
        </w:tc>
        <w:tc>
          <w:tcPr>
            <w:tcW w:w="8068" w:type="dxa"/>
            <w:hideMark/>
          </w:tcPr>
          <w:p w:rsidR="00886249" w:rsidRDefault="00886249">
            <w:pPr>
              <w:widowControl w:val="0"/>
              <w:ind w:right="-57"/>
              <w:rPr>
                <w:color w:val="000000"/>
              </w:rPr>
            </w:pPr>
            <w:r>
              <w:rPr>
                <w:color w:val="000000"/>
              </w:rPr>
              <w:t>«Кузница Вулкана»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2)</w:t>
            </w:r>
          </w:p>
        </w:tc>
        <w:tc>
          <w:tcPr>
            <w:tcW w:w="8068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«</w:t>
            </w:r>
            <w:proofErr w:type="spellStart"/>
            <w:r>
              <w:t>Мелины</w:t>
            </w:r>
            <w:proofErr w:type="spellEnd"/>
            <w:r>
              <w:t>» (фрейлины)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3)</w:t>
            </w:r>
          </w:p>
        </w:tc>
        <w:tc>
          <w:tcPr>
            <w:tcW w:w="8068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 xml:space="preserve">«Венера с зеркалом» 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4)</w:t>
            </w:r>
          </w:p>
        </w:tc>
        <w:tc>
          <w:tcPr>
            <w:tcW w:w="8068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 xml:space="preserve">«Сдача Бреды» 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5)</w:t>
            </w:r>
          </w:p>
        </w:tc>
        <w:tc>
          <w:tcPr>
            <w:tcW w:w="8068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 xml:space="preserve">«Портрет шута </w:t>
            </w:r>
            <w:proofErr w:type="spellStart"/>
            <w:r>
              <w:t>Себастьяно</w:t>
            </w:r>
            <w:proofErr w:type="spellEnd"/>
            <w:r>
              <w:t xml:space="preserve"> Моро»</w:t>
            </w:r>
          </w:p>
        </w:tc>
      </w:tr>
      <w:tr w:rsidR="00886249" w:rsidTr="00886249">
        <w:tc>
          <w:tcPr>
            <w:tcW w:w="534" w:type="dxa"/>
            <w:hideMark/>
          </w:tcPr>
          <w:p w:rsidR="00886249" w:rsidRDefault="00886249">
            <w:pPr>
              <w:widowControl w:val="0"/>
              <w:ind w:left="-57" w:right="-57"/>
            </w:pPr>
            <w:r>
              <w:t>6)</w:t>
            </w:r>
          </w:p>
        </w:tc>
        <w:tc>
          <w:tcPr>
            <w:tcW w:w="8068" w:type="dxa"/>
            <w:hideMark/>
          </w:tcPr>
          <w:p w:rsidR="00886249" w:rsidRDefault="00886249">
            <w:pPr>
              <w:widowControl w:val="0"/>
              <w:ind w:left="-57" w:right="-57"/>
              <w:rPr>
                <w:color w:val="FF0000"/>
              </w:rPr>
            </w:pPr>
            <w:r>
              <w:rPr>
                <w:color w:val="FF0000"/>
              </w:rPr>
              <w:t>«Завтрак»</w:t>
            </w:r>
          </w:p>
        </w:tc>
      </w:tr>
    </w:tbl>
    <w:p w:rsidR="00886249" w:rsidRDefault="00886249" w:rsidP="00886249">
      <w:pPr>
        <w:widowControl w:val="0"/>
      </w:pPr>
    </w:p>
    <w:p w:rsidR="00886249" w:rsidRPr="00B51F9D" w:rsidRDefault="00886249" w:rsidP="00886249">
      <w:pPr>
        <w:widowControl w:val="0"/>
        <w:jc w:val="center"/>
        <w:rPr>
          <w:b/>
          <w:color w:val="000000" w:themeColor="text1"/>
        </w:rPr>
      </w:pPr>
      <w:r w:rsidRPr="00B51F9D">
        <w:rPr>
          <w:b/>
        </w:rPr>
        <w:br w:type="page"/>
      </w:r>
      <w:r w:rsidRPr="00B51F9D">
        <w:rPr>
          <w:b/>
          <w:color w:val="000000" w:themeColor="text1"/>
        </w:rPr>
        <w:lastRenderedPageBreak/>
        <w:t>Вариант 3</w:t>
      </w:r>
    </w:p>
    <w:p w:rsidR="00886249" w:rsidRPr="00B51F9D" w:rsidRDefault="00886249" w:rsidP="00886249">
      <w:pPr>
        <w:widowControl w:val="0"/>
        <w:jc w:val="center"/>
        <w:rPr>
          <w:b/>
          <w:color w:val="000000" w:themeColor="text1"/>
        </w:rPr>
      </w:pPr>
    </w:p>
    <w:p w:rsidR="00886249" w:rsidRPr="00B51F9D" w:rsidRDefault="00886249" w:rsidP="00886249">
      <w:pPr>
        <w:widowControl w:val="0"/>
        <w:rPr>
          <w:b/>
          <w:color w:val="000000" w:themeColor="text1"/>
        </w:rPr>
      </w:pPr>
      <w:r w:rsidRPr="00B51F9D">
        <w:rPr>
          <w:b/>
          <w:color w:val="000000" w:themeColor="text1"/>
        </w:rPr>
        <w:t xml:space="preserve">Задание 1. </w:t>
      </w:r>
    </w:p>
    <w:p w:rsidR="00886249" w:rsidRPr="00B51F9D" w:rsidRDefault="00886249" w:rsidP="00886249">
      <w:pPr>
        <w:widowControl w:val="0"/>
        <w:ind w:firstLine="709"/>
        <w:rPr>
          <w:b/>
          <w:color w:val="000000" w:themeColor="text1"/>
        </w:rPr>
      </w:pPr>
      <w:r w:rsidRPr="00B51F9D">
        <w:rPr>
          <w:b/>
          <w:i/>
          <w:color w:val="000000" w:themeColor="text1"/>
        </w:rPr>
        <w:t xml:space="preserve">Задание включает 22 вопрос, к каждому из них предложено 4 варианта ответа. На каждый вопрос выберите  только </w:t>
      </w:r>
      <w:r w:rsidRPr="00B51F9D">
        <w:rPr>
          <w:b/>
          <w:bCs/>
          <w:i/>
          <w:color w:val="000000" w:themeColor="text1"/>
        </w:rPr>
        <w:t>один ответ</w:t>
      </w:r>
      <w:r w:rsidRPr="00B51F9D">
        <w:rPr>
          <w:b/>
          <w:i/>
          <w:color w:val="000000" w:themeColor="text1"/>
        </w:rPr>
        <w:t>, который вы считаете наиболее полным и правильным</w:t>
      </w:r>
      <w:r w:rsidRPr="00B51F9D">
        <w:rPr>
          <w:b/>
          <w:color w:val="000000" w:themeColor="text1"/>
        </w:rPr>
        <w:t xml:space="preserve">. </w:t>
      </w:r>
    </w:p>
    <w:p w:rsidR="00886249" w:rsidRPr="00B51F9D" w:rsidRDefault="00886249" w:rsidP="00886249">
      <w:pPr>
        <w:widowControl w:val="0"/>
        <w:ind w:firstLine="720"/>
        <w:rPr>
          <w:b/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</w:t>
      </w:r>
    </w:p>
    <w:p w:rsidR="00886249" w:rsidRPr="00B51F9D" w:rsidRDefault="00886249" w:rsidP="00886249">
      <w:pPr>
        <w:widowControl w:val="0"/>
        <w:rPr>
          <w:color w:val="000000" w:themeColor="text1"/>
        </w:rPr>
      </w:pPr>
      <w:r w:rsidRPr="00B51F9D">
        <w:rPr>
          <w:color w:val="000000" w:themeColor="text1"/>
        </w:rPr>
        <w:t>Как называлось укрепленное жилище феодала?</w:t>
      </w:r>
    </w:p>
    <w:tbl>
      <w:tblPr>
        <w:tblW w:w="9750" w:type="dxa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крепость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замок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кремль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детинец</w:t>
            </w:r>
          </w:p>
        </w:tc>
      </w:tr>
    </w:tbl>
    <w:p w:rsidR="00886249" w:rsidRPr="00B51F9D" w:rsidRDefault="00886249" w:rsidP="00886249">
      <w:pPr>
        <w:widowControl w:val="0"/>
        <w:rPr>
          <w:b/>
          <w:color w:val="000000" w:themeColor="text1"/>
        </w:rPr>
      </w:pPr>
    </w:p>
    <w:p w:rsidR="00886249" w:rsidRPr="00B51F9D" w:rsidRDefault="00886249" w:rsidP="00886249">
      <w:pPr>
        <w:widowControl w:val="0"/>
        <w:ind w:firstLine="72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</w:t>
      </w:r>
    </w:p>
    <w:p w:rsidR="00886249" w:rsidRPr="00B51F9D" w:rsidRDefault="00886249" w:rsidP="00886249">
      <w:pPr>
        <w:pStyle w:val="7"/>
        <w:keepNext w:val="0"/>
        <w:widowControl w:val="0"/>
        <w:rPr>
          <w:color w:val="000000" w:themeColor="text1"/>
          <w:sz w:val="24"/>
        </w:rPr>
      </w:pPr>
      <w:r w:rsidRPr="00B51F9D">
        <w:rPr>
          <w:color w:val="000000" w:themeColor="text1"/>
          <w:sz w:val="24"/>
        </w:rPr>
        <w:t>Как в Средние века назывался рыцарский поединок?</w:t>
      </w:r>
    </w:p>
    <w:tbl>
      <w:tblPr>
        <w:tblW w:w="9750" w:type="dxa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фехтование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ристалище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турнир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дуэль</w:t>
            </w:r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3</w:t>
      </w:r>
    </w:p>
    <w:p w:rsidR="00886249" w:rsidRPr="00B51F9D" w:rsidRDefault="00886249" w:rsidP="00886249">
      <w:pPr>
        <w:widowControl w:val="0"/>
        <w:ind w:left="567" w:hanging="567"/>
        <w:rPr>
          <w:color w:val="000000" w:themeColor="text1"/>
        </w:rPr>
      </w:pPr>
      <w:proofErr w:type="gramStart"/>
      <w:r w:rsidRPr="00B51F9D">
        <w:rPr>
          <w:color w:val="000000" w:themeColor="text1"/>
        </w:rPr>
        <w:t>Частью</w:t>
      </w:r>
      <w:proofErr w:type="gramEnd"/>
      <w:r w:rsidRPr="00B51F9D">
        <w:rPr>
          <w:color w:val="000000" w:themeColor="text1"/>
        </w:rPr>
        <w:t xml:space="preserve"> какого архитектурного стиля является </w:t>
      </w:r>
      <w:proofErr w:type="spellStart"/>
      <w:r w:rsidRPr="00B51F9D">
        <w:rPr>
          <w:color w:val="000000" w:themeColor="text1"/>
        </w:rPr>
        <w:t>пинакль</w:t>
      </w:r>
      <w:proofErr w:type="spellEnd"/>
      <w:r w:rsidRPr="00B51F9D">
        <w:rPr>
          <w:color w:val="000000" w:themeColor="text1"/>
        </w:rPr>
        <w:t xml:space="preserve"> (декоративная башенка, завершенная остроконечной пирамидкой)?</w:t>
      </w: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готического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романского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стиля модерн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стиля </w:t>
            </w:r>
            <w:proofErr w:type="spellStart"/>
            <w:r w:rsidRPr="00B51F9D">
              <w:rPr>
                <w:color w:val="000000" w:themeColor="text1"/>
              </w:rPr>
              <w:t>борокко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b/>
          <w:color w:val="000000" w:themeColor="text1"/>
        </w:rPr>
      </w:pPr>
    </w:p>
    <w:p w:rsidR="00886249" w:rsidRPr="00B51F9D" w:rsidRDefault="00886249" w:rsidP="00886249">
      <w:pPr>
        <w:pStyle w:val="7"/>
        <w:keepNext w:val="0"/>
        <w:widowControl w:val="0"/>
        <w:ind w:left="-540"/>
        <w:rPr>
          <w:color w:val="000000" w:themeColor="text1"/>
          <w:sz w:val="24"/>
        </w:rPr>
      </w:pPr>
      <w:r w:rsidRPr="00B51F9D">
        <w:rPr>
          <w:b/>
          <w:color w:val="000000" w:themeColor="text1"/>
          <w:sz w:val="24"/>
          <w:bdr w:val="single" w:sz="4" w:space="0" w:color="auto" w:frame="1"/>
        </w:rPr>
        <w:t xml:space="preserve">  4</w:t>
      </w:r>
      <w:proofErr w:type="gramStart"/>
      <w:r w:rsidRPr="00B51F9D">
        <w:rPr>
          <w:b/>
          <w:color w:val="000000" w:themeColor="text1"/>
          <w:sz w:val="24"/>
          <w:bdr w:val="single" w:sz="4" w:space="0" w:color="auto" w:frame="1"/>
        </w:rPr>
        <w:t xml:space="preserve">     </w:t>
      </w:r>
      <w:r w:rsidRPr="00B51F9D">
        <w:rPr>
          <w:b/>
          <w:color w:val="000000" w:themeColor="text1"/>
          <w:sz w:val="24"/>
        </w:rPr>
        <w:t xml:space="preserve">  </w:t>
      </w:r>
      <w:r w:rsidRPr="00B51F9D">
        <w:rPr>
          <w:color w:val="000000" w:themeColor="text1"/>
          <w:sz w:val="24"/>
        </w:rPr>
        <w:t>В</w:t>
      </w:r>
      <w:proofErr w:type="gramEnd"/>
      <w:r w:rsidRPr="00B51F9D">
        <w:rPr>
          <w:color w:val="000000" w:themeColor="text1"/>
          <w:sz w:val="24"/>
        </w:rPr>
        <w:t xml:space="preserve"> средневековом искусстве тканый ковер-картина ручной работы</w:t>
      </w:r>
    </w:p>
    <w:tbl>
      <w:tblPr>
        <w:tblW w:w="9750" w:type="dxa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парсуна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полотнище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гобелен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вышивка</w:t>
            </w:r>
          </w:p>
        </w:tc>
      </w:tr>
    </w:tbl>
    <w:p w:rsidR="00886249" w:rsidRPr="00B51F9D" w:rsidRDefault="00886249" w:rsidP="00886249">
      <w:pPr>
        <w:pStyle w:val="a5"/>
        <w:widowControl w:val="0"/>
        <w:tabs>
          <w:tab w:val="left" w:pos="708"/>
        </w:tabs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5</w:t>
      </w:r>
    </w:p>
    <w:p w:rsidR="00886249" w:rsidRPr="00B51F9D" w:rsidRDefault="00886249" w:rsidP="00886249">
      <w:pPr>
        <w:widowControl w:val="0"/>
        <w:rPr>
          <w:color w:val="000000" w:themeColor="text1"/>
        </w:rPr>
      </w:pPr>
      <w:r w:rsidRPr="00B51F9D">
        <w:rPr>
          <w:color w:val="000000" w:themeColor="text1"/>
        </w:rPr>
        <w:t>Украшенная орнаментом металлическая застежка для одежды, служившая украшением</w:t>
      </w: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мониста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фибула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брошь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туника</w:t>
            </w:r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6</w:t>
      </w:r>
    </w:p>
    <w:p w:rsidR="00886249" w:rsidRPr="00B51F9D" w:rsidRDefault="00886249" w:rsidP="00886249">
      <w:pPr>
        <w:widowControl w:val="0"/>
        <w:rPr>
          <w:color w:val="000000" w:themeColor="text1"/>
        </w:rPr>
      </w:pPr>
      <w:r w:rsidRPr="00B51F9D">
        <w:rPr>
          <w:color w:val="000000" w:themeColor="text1"/>
        </w:rPr>
        <w:t>Романская пластика подчинена архитектуре и используется как украшение соборов в интерьере и снаружи. Как правило, романская скульптура не пропорциональна: фигуры вытянуты в длину, головы увеличены, тела схематичны. Такое скульптурное изображение объяснялось:</w:t>
      </w: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Недостаточным мастерством ваятелей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Небрежностью мастеров, понимавших неизбежную безымянность своего творения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Требованиями существующих церковных канонов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Желанием создать скульптуры, отличные от реальных образцов</w:t>
            </w:r>
          </w:p>
        </w:tc>
      </w:tr>
    </w:tbl>
    <w:p w:rsidR="00886249" w:rsidRPr="00B51F9D" w:rsidRDefault="00886249" w:rsidP="00886249">
      <w:pPr>
        <w:widowControl w:val="0"/>
        <w:ind w:firstLine="72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7</w:t>
      </w:r>
    </w:p>
    <w:p w:rsidR="00886249" w:rsidRPr="00B51F9D" w:rsidRDefault="00886249" w:rsidP="00886249">
      <w:pPr>
        <w:widowControl w:val="0"/>
        <w:rPr>
          <w:color w:val="000000" w:themeColor="text1"/>
        </w:rPr>
      </w:pPr>
      <w:r w:rsidRPr="00B51F9D">
        <w:rPr>
          <w:color w:val="000000" w:themeColor="text1"/>
        </w:rPr>
        <w:t xml:space="preserve">В </w:t>
      </w:r>
      <w:r w:rsidRPr="00B51F9D">
        <w:rPr>
          <w:color w:val="000000" w:themeColor="text1"/>
          <w:lang w:val="en-US"/>
        </w:rPr>
        <w:t>VI</w:t>
      </w:r>
      <w:r w:rsidRPr="00B51F9D">
        <w:rPr>
          <w:color w:val="000000" w:themeColor="text1"/>
        </w:rPr>
        <w:t xml:space="preserve"> веке в Европе возникает стиль «абстрактной звериной орнаментики», который отличает</w:t>
      </w: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Геометризм</w:t>
            </w:r>
            <w:proofErr w:type="spellEnd"/>
            <w:r w:rsidRPr="00B51F9D">
              <w:rPr>
                <w:color w:val="000000" w:themeColor="text1"/>
              </w:rPr>
              <w:t xml:space="preserve"> трактовки форм животных и человека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lastRenderedPageBreak/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Графичность рисунка с высокой степенью абстракции и эмоциональности образа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Превращение отдельных частей изображаемых животных в самостоятельный орнамент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Стилизованное изображение рыб, птиц, животных</w:t>
            </w:r>
          </w:p>
        </w:tc>
      </w:tr>
    </w:tbl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8</w:t>
      </w:r>
    </w:p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widowControl w:val="0"/>
        <w:rPr>
          <w:color w:val="000000" w:themeColor="text1"/>
        </w:rPr>
      </w:pPr>
      <w:r w:rsidRPr="00B51F9D">
        <w:rPr>
          <w:color w:val="000000" w:themeColor="text1"/>
        </w:rPr>
        <w:t xml:space="preserve">Назовите итальянского живописца и архитектора, представителя Высокого Возрождения, автора известных картин и росписей: «Мадонна </w:t>
      </w:r>
      <w:proofErr w:type="spellStart"/>
      <w:r w:rsidRPr="00B51F9D">
        <w:rPr>
          <w:color w:val="000000" w:themeColor="text1"/>
        </w:rPr>
        <w:t>Констабиле</w:t>
      </w:r>
      <w:proofErr w:type="spellEnd"/>
      <w:r w:rsidRPr="00B51F9D">
        <w:rPr>
          <w:color w:val="000000" w:themeColor="text1"/>
        </w:rPr>
        <w:t>», «Сикстинская Мадонна», «Афинская школа»</w:t>
      </w:r>
    </w:p>
    <w:tbl>
      <w:tblPr>
        <w:tblW w:w="9750" w:type="dxa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Донателло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Джорджоне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Рафаэль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Тициан</w:t>
            </w:r>
          </w:p>
        </w:tc>
      </w:tr>
    </w:tbl>
    <w:p w:rsidR="00886249" w:rsidRPr="00B51F9D" w:rsidRDefault="00886249" w:rsidP="00886249">
      <w:pPr>
        <w:pStyle w:val="7"/>
        <w:keepNext w:val="0"/>
        <w:widowControl w:val="0"/>
        <w:rPr>
          <w:color w:val="000000" w:themeColor="text1"/>
          <w:sz w:val="24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9</w:t>
      </w:r>
    </w:p>
    <w:p w:rsidR="00886249" w:rsidRPr="00B51F9D" w:rsidRDefault="00886249" w:rsidP="00886249">
      <w:pPr>
        <w:widowControl w:val="0"/>
        <w:rPr>
          <w:color w:val="000000" w:themeColor="text1"/>
        </w:rPr>
      </w:pPr>
      <w:r w:rsidRPr="00B51F9D">
        <w:rPr>
          <w:color w:val="000000" w:themeColor="text1"/>
        </w:rPr>
        <w:t>Назовите итальянского живописца, автора росписи «Тайная вечеря», «Джоконда»</w:t>
      </w: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Рафаэль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Леонардо да Винчи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Джорджоне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Тициан</w:t>
            </w:r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10</w:t>
      </w:r>
    </w:p>
    <w:p w:rsidR="00886249" w:rsidRPr="00B51F9D" w:rsidRDefault="00886249" w:rsidP="00886249">
      <w:pPr>
        <w:widowControl w:val="0"/>
        <w:spacing w:after="120"/>
        <w:outlineLvl w:val="6"/>
        <w:rPr>
          <w:color w:val="000000" w:themeColor="text1"/>
        </w:rPr>
      </w:pPr>
      <w:r w:rsidRPr="00B51F9D">
        <w:rPr>
          <w:color w:val="000000" w:themeColor="text1"/>
        </w:rPr>
        <w:t>Кто из немецких художников является основоположником искусства немецкого Возрождения</w:t>
      </w:r>
    </w:p>
    <w:tbl>
      <w:tblPr>
        <w:tblW w:w="9750" w:type="dxa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А.Дюрер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А.Ретель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М.Шонгауэр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Л.Клаус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ind w:left="993" w:hanging="426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11</w:t>
      </w:r>
    </w:p>
    <w:p w:rsidR="00886249" w:rsidRPr="00B51F9D" w:rsidRDefault="00886249" w:rsidP="00886249">
      <w:pPr>
        <w:pStyle w:val="31"/>
        <w:widowControl w:val="0"/>
        <w:spacing w:after="120"/>
        <w:jc w:val="left"/>
        <w:outlineLvl w:val="6"/>
        <w:rPr>
          <w:color w:val="000000" w:themeColor="text1"/>
          <w:sz w:val="24"/>
        </w:rPr>
      </w:pPr>
      <w:r w:rsidRPr="00B51F9D">
        <w:rPr>
          <w:color w:val="000000" w:themeColor="text1"/>
          <w:sz w:val="24"/>
        </w:rPr>
        <w:t>Кто из знаменитых художников создал картину «Персей и Андромеда»</w:t>
      </w:r>
    </w:p>
    <w:tbl>
      <w:tblPr>
        <w:tblW w:w="9750" w:type="dxa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А.Ватто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П.Рубенс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А.Менгр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Б.Челлини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12</w:t>
      </w:r>
    </w:p>
    <w:p w:rsidR="00886249" w:rsidRPr="00B51F9D" w:rsidRDefault="00886249" w:rsidP="00886249">
      <w:pPr>
        <w:pStyle w:val="31"/>
        <w:widowControl w:val="0"/>
        <w:spacing w:after="120"/>
        <w:jc w:val="left"/>
        <w:outlineLvl w:val="6"/>
        <w:rPr>
          <w:color w:val="000000" w:themeColor="text1"/>
          <w:sz w:val="24"/>
        </w:rPr>
      </w:pPr>
      <w:r w:rsidRPr="00B51F9D">
        <w:rPr>
          <w:color w:val="000000" w:themeColor="text1"/>
          <w:sz w:val="24"/>
        </w:rPr>
        <w:t>Назовите итальянского скульптора, живописца и архитектора, автора статуй «</w:t>
      </w:r>
      <w:proofErr w:type="spellStart"/>
      <w:r w:rsidRPr="00B51F9D">
        <w:rPr>
          <w:color w:val="000000" w:themeColor="text1"/>
          <w:sz w:val="24"/>
        </w:rPr>
        <w:t>Оплакивание</w:t>
      </w:r>
      <w:proofErr w:type="spellEnd"/>
      <w:r w:rsidRPr="00B51F9D">
        <w:rPr>
          <w:color w:val="000000" w:themeColor="text1"/>
          <w:sz w:val="24"/>
        </w:rPr>
        <w:t xml:space="preserve"> Христа», «Давид», «Моисей», росписи свода Сикстинской капеллы в Ватикане, фрески «Страшный суд»</w:t>
      </w: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2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2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Микелоццо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2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Микеланджело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23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Рафаэль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2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Джорджоне</w:t>
            </w:r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13</w:t>
      </w:r>
    </w:p>
    <w:p w:rsidR="00886249" w:rsidRPr="00B51F9D" w:rsidRDefault="00886249" w:rsidP="00886249">
      <w:pPr>
        <w:pStyle w:val="7"/>
        <w:keepNext w:val="0"/>
        <w:widowControl w:val="0"/>
        <w:rPr>
          <w:color w:val="000000" w:themeColor="text1"/>
          <w:sz w:val="24"/>
        </w:rPr>
      </w:pPr>
      <w:r w:rsidRPr="00B51F9D">
        <w:rPr>
          <w:color w:val="000000" w:themeColor="text1"/>
          <w:sz w:val="24"/>
        </w:rPr>
        <w:t>Кто из родственников голландского художника Рембрандта «выступает в роли» Флора в его одноименной картине?</w:t>
      </w: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Жена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дочь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племянница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сестра</w:t>
            </w:r>
          </w:p>
        </w:tc>
      </w:tr>
    </w:tbl>
    <w:p w:rsidR="00886249" w:rsidRPr="00B51F9D" w:rsidRDefault="00886249" w:rsidP="00886249">
      <w:pPr>
        <w:widowControl w:val="0"/>
        <w:ind w:firstLine="72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14</w:t>
      </w:r>
    </w:p>
    <w:p w:rsidR="00886249" w:rsidRPr="00B51F9D" w:rsidRDefault="00886249" w:rsidP="00886249">
      <w:pPr>
        <w:pStyle w:val="31"/>
        <w:widowControl w:val="0"/>
        <w:rPr>
          <w:color w:val="000000" w:themeColor="text1"/>
          <w:sz w:val="24"/>
        </w:rPr>
      </w:pPr>
      <w:r w:rsidRPr="00B51F9D">
        <w:rPr>
          <w:color w:val="000000" w:themeColor="text1"/>
          <w:sz w:val="24"/>
        </w:rPr>
        <w:t xml:space="preserve">Назовите испанского живописца, придворного художника короля Филиппа  </w:t>
      </w:r>
      <w:r w:rsidRPr="00B51F9D">
        <w:rPr>
          <w:color w:val="000000" w:themeColor="text1"/>
          <w:sz w:val="24"/>
          <w:lang w:val="en-US"/>
        </w:rPr>
        <w:t>IV</w:t>
      </w:r>
      <w:r w:rsidRPr="00B51F9D">
        <w:rPr>
          <w:color w:val="000000" w:themeColor="text1"/>
          <w:sz w:val="24"/>
        </w:rPr>
        <w:t xml:space="preserve">, который писал картины на религиозные, мифологические, исторические темы, сюжеты из </w:t>
      </w:r>
      <w:r w:rsidRPr="00B51F9D">
        <w:rPr>
          <w:color w:val="000000" w:themeColor="text1"/>
          <w:sz w:val="24"/>
        </w:rPr>
        <w:lastRenderedPageBreak/>
        <w:t>народной жизни («Вакх», «Сдача Бреды», «Иннокентий Х», «Пряхи»</w:t>
      </w:r>
      <w:proofErr w:type="gramStart"/>
      <w:r w:rsidRPr="00B51F9D">
        <w:rPr>
          <w:color w:val="000000" w:themeColor="text1"/>
          <w:sz w:val="24"/>
        </w:rPr>
        <w:t xml:space="preserve"> )</w:t>
      </w:r>
      <w:proofErr w:type="gramEnd"/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Б.Мурильо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Л.де</w:t>
            </w:r>
            <w:proofErr w:type="spellEnd"/>
            <w:r w:rsidRPr="00B51F9D">
              <w:rPr>
                <w:color w:val="000000" w:themeColor="text1"/>
              </w:rPr>
              <w:t xml:space="preserve"> </w:t>
            </w:r>
            <w:proofErr w:type="spellStart"/>
            <w:r w:rsidRPr="00B51F9D">
              <w:rPr>
                <w:color w:val="000000" w:themeColor="text1"/>
              </w:rPr>
              <w:t>Моранс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С.Коэльо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Д.Веласкес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15</w:t>
      </w:r>
    </w:p>
    <w:p w:rsidR="00886249" w:rsidRPr="00B51F9D" w:rsidRDefault="00886249" w:rsidP="00886249">
      <w:pPr>
        <w:pStyle w:val="7"/>
        <w:keepNext w:val="0"/>
        <w:widowControl w:val="0"/>
        <w:rPr>
          <w:color w:val="000000" w:themeColor="text1"/>
          <w:sz w:val="24"/>
        </w:rPr>
      </w:pPr>
      <w:r w:rsidRPr="00B51F9D">
        <w:rPr>
          <w:color w:val="000000" w:themeColor="text1"/>
          <w:sz w:val="24"/>
        </w:rPr>
        <w:t>Одним из основоположников искусства Высокого Возрождения был Леонардо да Винчи – художник, ученый, мыслитель. В своих картинах он впервые применил собственный прием живописи, получивший название «сфумато».</w:t>
      </w: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Изображение человеческих фигур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Смягчение очертаний предметов с помощью воссоздания световоздушной среды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Четкое геометрическое построение фигур, как бы вписанных в треугольник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Прием в живописи, при котором черты </w:t>
            </w:r>
            <w:proofErr w:type="gramStart"/>
            <w:r w:rsidRPr="00B51F9D">
              <w:rPr>
                <w:color w:val="000000" w:themeColor="text1"/>
              </w:rPr>
              <w:t>индивидуального</w:t>
            </w:r>
            <w:proofErr w:type="gramEnd"/>
            <w:r w:rsidRPr="00B51F9D">
              <w:rPr>
                <w:color w:val="000000" w:themeColor="text1"/>
              </w:rPr>
              <w:t xml:space="preserve"> сочетаются с обобщением</w:t>
            </w:r>
          </w:p>
        </w:tc>
      </w:tr>
    </w:tbl>
    <w:p w:rsidR="00886249" w:rsidRPr="00B51F9D" w:rsidRDefault="00886249" w:rsidP="00886249">
      <w:pPr>
        <w:widowControl w:val="0"/>
        <w:ind w:firstLine="72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43" w:y="8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16</w:t>
      </w:r>
    </w:p>
    <w:p w:rsidR="00886249" w:rsidRPr="00B51F9D" w:rsidRDefault="00886249" w:rsidP="00886249">
      <w:pPr>
        <w:pStyle w:val="7"/>
        <w:keepNext w:val="0"/>
        <w:widowControl w:val="0"/>
        <w:rPr>
          <w:color w:val="000000" w:themeColor="text1"/>
          <w:sz w:val="24"/>
        </w:rPr>
      </w:pPr>
      <w:r w:rsidRPr="00B51F9D">
        <w:rPr>
          <w:color w:val="000000" w:themeColor="text1"/>
          <w:sz w:val="24"/>
        </w:rPr>
        <w:t xml:space="preserve">Кого из Богов ожидает Даная в одноименной картине голландского художника </w:t>
      </w:r>
      <w:proofErr w:type="spellStart"/>
      <w:r w:rsidRPr="00B51F9D">
        <w:rPr>
          <w:color w:val="000000" w:themeColor="text1"/>
          <w:sz w:val="24"/>
        </w:rPr>
        <w:t>Харменса</w:t>
      </w:r>
      <w:proofErr w:type="spellEnd"/>
      <w:r w:rsidRPr="00B51F9D">
        <w:rPr>
          <w:color w:val="000000" w:themeColor="text1"/>
          <w:sz w:val="24"/>
        </w:rPr>
        <w:t xml:space="preserve"> Ван Рейна Рембрандта</w:t>
      </w: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Эрота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Зевса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Аполлона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Ареса</w:t>
            </w:r>
          </w:p>
        </w:tc>
      </w:tr>
    </w:tbl>
    <w:p w:rsidR="00886249" w:rsidRPr="00B51F9D" w:rsidRDefault="00886249" w:rsidP="00886249">
      <w:pPr>
        <w:widowControl w:val="0"/>
        <w:rPr>
          <w:b/>
          <w:color w:val="000000" w:themeColor="text1"/>
        </w:rPr>
      </w:pPr>
    </w:p>
    <w:p w:rsidR="00886249" w:rsidRPr="00B51F9D" w:rsidRDefault="00886249" w:rsidP="00886249">
      <w:pPr>
        <w:pStyle w:val="31"/>
        <w:widowControl w:val="0"/>
        <w:ind w:hanging="270"/>
        <w:rPr>
          <w:color w:val="000000" w:themeColor="text1"/>
          <w:sz w:val="24"/>
        </w:rPr>
      </w:pPr>
      <w:r w:rsidRPr="00B51F9D">
        <w:rPr>
          <w:b/>
          <w:color w:val="000000" w:themeColor="text1"/>
          <w:sz w:val="24"/>
          <w:bdr w:val="single" w:sz="4" w:space="0" w:color="auto" w:frame="1"/>
        </w:rPr>
        <w:t xml:space="preserve">   17  </w:t>
      </w:r>
      <w:r w:rsidRPr="00B51F9D">
        <w:rPr>
          <w:color w:val="000000" w:themeColor="text1"/>
          <w:sz w:val="24"/>
        </w:rPr>
        <w:t xml:space="preserve"> Наименование направления в искусстве – «импрессионизм» - возникло, как известно, из названия одной картины французского живописца</w:t>
      </w: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«Впечатление. Восходящее солнце» </w:t>
            </w:r>
            <w:proofErr w:type="spellStart"/>
            <w:r w:rsidRPr="00B51F9D">
              <w:rPr>
                <w:color w:val="000000" w:themeColor="text1"/>
              </w:rPr>
              <w:t>К.Моне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«Голубые танцовщицы» </w:t>
            </w:r>
            <w:proofErr w:type="spellStart"/>
            <w:r w:rsidRPr="00B51F9D">
              <w:rPr>
                <w:color w:val="000000" w:themeColor="text1"/>
              </w:rPr>
              <w:t>Э.Дега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«Завтрак на траве» </w:t>
            </w:r>
            <w:proofErr w:type="spellStart"/>
            <w:r w:rsidRPr="00B51F9D">
              <w:rPr>
                <w:color w:val="000000" w:themeColor="text1"/>
              </w:rPr>
              <w:t>Э.Мане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«Вспаханная земля» </w:t>
            </w:r>
            <w:proofErr w:type="spellStart"/>
            <w:r w:rsidRPr="00B51F9D">
              <w:rPr>
                <w:color w:val="000000" w:themeColor="text1"/>
              </w:rPr>
              <w:t>К.Писсарро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18</w:t>
      </w:r>
    </w:p>
    <w:p w:rsidR="00886249" w:rsidRPr="00B51F9D" w:rsidRDefault="00886249" w:rsidP="00886249">
      <w:pPr>
        <w:pStyle w:val="31"/>
        <w:widowControl w:val="0"/>
        <w:rPr>
          <w:color w:val="000000" w:themeColor="text1"/>
          <w:sz w:val="24"/>
        </w:rPr>
      </w:pPr>
      <w:proofErr w:type="gramStart"/>
      <w:r w:rsidRPr="00B51F9D">
        <w:rPr>
          <w:color w:val="000000" w:themeColor="text1"/>
          <w:sz w:val="24"/>
        </w:rPr>
        <w:t xml:space="preserve">Назовите известного фламандского живописца, одного из представителей так называемого «крестьянского жанра» (17-й в.), изображавшего крестьян с озорным юмором </w:t>
      </w:r>
      <w:proofErr w:type="gramEnd"/>
    </w:p>
    <w:tbl>
      <w:tblPr>
        <w:tblW w:w="9750" w:type="dxa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Л.Брейгель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П.Брейгель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Д.Броувер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Д.Браманде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19</w:t>
      </w:r>
    </w:p>
    <w:p w:rsidR="00886249" w:rsidRPr="00B51F9D" w:rsidRDefault="00886249" w:rsidP="00886249">
      <w:pPr>
        <w:pStyle w:val="31"/>
        <w:widowControl w:val="0"/>
        <w:ind w:left="450"/>
        <w:rPr>
          <w:color w:val="000000" w:themeColor="text1"/>
          <w:sz w:val="24"/>
        </w:rPr>
      </w:pPr>
      <w:r w:rsidRPr="00B51F9D">
        <w:rPr>
          <w:color w:val="000000" w:themeColor="text1"/>
          <w:sz w:val="24"/>
        </w:rPr>
        <w:t>Кто из испанских художников написал портреты апостолов Петра и Павла, образы которых в картине объединены одним внутренним переживанием и отмечены печатью душевной красоты?</w:t>
      </w:r>
    </w:p>
    <w:tbl>
      <w:tblPr>
        <w:tblW w:w="9750" w:type="dxa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Х.де</w:t>
            </w:r>
            <w:proofErr w:type="spellEnd"/>
            <w:r w:rsidRPr="00B51F9D">
              <w:rPr>
                <w:color w:val="000000" w:themeColor="text1"/>
              </w:rPr>
              <w:t xml:space="preserve"> </w:t>
            </w:r>
            <w:proofErr w:type="spellStart"/>
            <w:r w:rsidRPr="00B51F9D">
              <w:rPr>
                <w:color w:val="000000" w:themeColor="text1"/>
              </w:rPr>
              <w:t>Рибера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Эль Греко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Б.Мурильо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П.де</w:t>
            </w:r>
            <w:proofErr w:type="spellEnd"/>
            <w:r w:rsidRPr="00B51F9D">
              <w:rPr>
                <w:color w:val="000000" w:themeColor="text1"/>
              </w:rPr>
              <w:t xml:space="preserve"> </w:t>
            </w:r>
            <w:proofErr w:type="spellStart"/>
            <w:r w:rsidRPr="00B51F9D">
              <w:rPr>
                <w:color w:val="000000" w:themeColor="text1"/>
              </w:rPr>
              <w:t>Орренте</w:t>
            </w:r>
            <w:proofErr w:type="spellEnd"/>
          </w:p>
        </w:tc>
      </w:tr>
    </w:tbl>
    <w:p w:rsidR="00886249" w:rsidRPr="00B51F9D" w:rsidRDefault="00886249" w:rsidP="00886249">
      <w:pPr>
        <w:pStyle w:val="a5"/>
        <w:widowControl w:val="0"/>
        <w:tabs>
          <w:tab w:val="left" w:pos="708"/>
        </w:tabs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20</w:t>
      </w:r>
    </w:p>
    <w:p w:rsidR="00886249" w:rsidRPr="00B51F9D" w:rsidRDefault="00886249" w:rsidP="00886249">
      <w:pPr>
        <w:widowControl w:val="0"/>
        <w:jc w:val="both"/>
        <w:rPr>
          <w:color w:val="000000" w:themeColor="text1"/>
        </w:rPr>
      </w:pPr>
      <w:r w:rsidRPr="00B51F9D">
        <w:rPr>
          <w:color w:val="000000" w:themeColor="text1"/>
        </w:rPr>
        <w:t>Назовите английского художника, раскрывшего «секрет», кто развязывает пояс Венеры (им оказался Амур)</w:t>
      </w:r>
    </w:p>
    <w:tbl>
      <w:tblPr>
        <w:tblW w:w="9750" w:type="dxa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Д.Рейнолдс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Т.Гейнсборо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Д.Констебл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У.Хогард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21</w:t>
      </w:r>
    </w:p>
    <w:p w:rsidR="00886249" w:rsidRPr="00B51F9D" w:rsidRDefault="00886249" w:rsidP="00886249">
      <w:pPr>
        <w:widowControl w:val="0"/>
        <w:rPr>
          <w:color w:val="000000" w:themeColor="text1"/>
        </w:rPr>
      </w:pPr>
      <w:r w:rsidRPr="00B51F9D">
        <w:rPr>
          <w:color w:val="000000" w:themeColor="text1"/>
        </w:rPr>
        <w:t xml:space="preserve">Назовите испанского художника, у которого идеализированные и сентиментальные </w:t>
      </w:r>
      <w:r w:rsidRPr="00B51F9D">
        <w:rPr>
          <w:color w:val="000000" w:themeColor="text1"/>
        </w:rPr>
        <w:lastRenderedPageBreak/>
        <w:t>образы проникнуты мягким лиризмом («Отдых на пути в Египет», «Мальчик с фруктами» и др.)</w:t>
      </w:r>
    </w:p>
    <w:tbl>
      <w:tblPr>
        <w:tblW w:w="9750" w:type="dxa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Б.Мурильо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Д.Веласкес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Эль Греко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Ф.Гойя</w:t>
            </w:r>
            <w:proofErr w:type="spellEnd"/>
          </w:p>
        </w:tc>
      </w:tr>
    </w:tbl>
    <w:p w:rsidR="00886249" w:rsidRPr="00B51F9D" w:rsidRDefault="00886249" w:rsidP="00886249">
      <w:pPr>
        <w:pStyle w:val="a5"/>
        <w:widowControl w:val="0"/>
        <w:tabs>
          <w:tab w:val="left" w:pos="708"/>
        </w:tabs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22</w:t>
      </w:r>
    </w:p>
    <w:p w:rsidR="00886249" w:rsidRPr="00B51F9D" w:rsidRDefault="00886249" w:rsidP="00886249">
      <w:pPr>
        <w:pStyle w:val="31"/>
        <w:widowControl w:val="0"/>
        <w:ind w:left="450"/>
        <w:rPr>
          <w:color w:val="000000" w:themeColor="text1"/>
          <w:sz w:val="24"/>
        </w:rPr>
      </w:pPr>
      <w:r w:rsidRPr="00B51F9D">
        <w:rPr>
          <w:color w:val="000000" w:themeColor="text1"/>
          <w:sz w:val="24"/>
        </w:rPr>
        <w:t xml:space="preserve">Назовите основоположника реалистического направления в европейской живописи </w:t>
      </w:r>
      <w:r w:rsidRPr="00B51F9D">
        <w:rPr>
          <w:color w:val="000000" w:themeColor="text1"/>
          <w:sz w:val="24"/>
          <w:lang w:val="en-US"/>
        </w:rPr>
        <w:t>XVII</w:t>
      </w:r>
      <w:r w:rsidRPr="00B51F9D">
        <w:rPr>
          <w:color w:val="000000" w:themeColor="text1"/>
          <w:sz w:val="24"/>
        </w:rPr>
        <w:t xml:space="preserve"> в., который внес в нее драматизм, эмоциональное напряжение, выраженное через контрасты света и тени</w:t>
      </w: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5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М.Караваджо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Д.Веласкес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П.Рубенс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35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Х.Рембрандт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widowControl w:val="0"/>
        <w:rPr>
          <w:i/>
          <w:color w:val="000000" w:themeColor="text1"/>
        </w:rPr>
      </w:pPr>
      <w:r w:rsidRPr="00B51F9D">
        <w:rPr>
          <w:b/>
          <w:color w:val="000000" w:themeColor="text1"/>
        </w:rPr>
        <w:t>Задание 2</w:t>
      </w:r>
      <w:r w:rsidRPr="00B51F9D">
        <w:rPr>
          <w:i/>
          <w:color w:val="000000" w:themeColor="text1"/>
        </w:rPr>
        <w:t xml:space="preserve">. </w:t>
      </w:r>
    </w:p>
    <w:p w:rsidR="00886249" w:rsidRPr="00B51F9D" w:rsidRDefault="00886249" w:rsidP="00886249">
      <w:pPr>
        <w:widowControl w:val="0"/>
        <w:ind w:firstLine="720"/>
        <w:rPr>
          <w:b/>
          <w:color w:val="000000" w:themeColor="text1"/>
        </w:rPr>
      </w:pPr>
      <w:r w:rsidRPr="00B51F9D">
        <w:rPr>
          <w:b/>
          <w:i/>
          <w:color w:val="000000" w:themeColor="text1"/>
        </w:rPr>
        <w:t>Задание включает 3 вопроса (22-25)выберите несколько верных ответов  из шести.</w:t>
      </w:r>
    </w:p>
    <w:p w:rsidR="00886249" w:rsidRPr="00B51F9D" w:rsidRDefault="00886249" w:rsidP="00886249">
      <w:pPr>
        <w:widowControl w:val="0"/>
        <w:rPr>
          <w:b/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23</w:t>
      </w:r>
    </w:p>
    <w:p w:rsidR="00886249" w:rsidRPr="00B51F9D" w:rsidRDefault="00886249" w:rsidP="00886249">
      <w:pPr>
        <w:pStyle w:val="31"/>
        <w:widowControl w:val="0"/>
        <w:rPr>
          <w:color w:val="000000" w:themeColor="text1"/>
          <w:sz w:val="24"/>
        </w:rPr>
      </w:pPr>
      <w:r w:rsidRPr="00B51F9D">
        <w:rPr>
          <w:color w:val="000000" w:themeColor="text1"/>
          <w:sz w:val="24"/>
        </w:rPr>
        <w:t>Керамикой называют изделия из обожженной глины, откуда пошло это название</w:t>
      </w:r>
    </w:p>
    <w:p w:rsidR="00886249" w:rsidRPr="00B51F9D" w:rsidRDefault="00886249" w:rsidP="00886249">
      <w:pPr>
        <w:widowControl w:val="0"/>
        <w:rPr>
          <w:color w:val="000000" w:themeColor="text1"/>
        </w:rPr>
      </w:pP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69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От названия инструмента для изготовления гончарных изделий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От названия материала, из которого изготавливались изделия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От названия места, где осуществлялось гончарное производство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От имени мастера этого ремесла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5)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От названия одного из гончарных изделий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6)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От названия места, где добывали продукт для изготовления</w:t>
            </w:r>
          </w:p>
        </w:tc>
      </w:tr>
    </w:tbl>
    <w:p w:rsidR="00886249" w:rsidRPr="00B51F9D" w:rsidRDefault="00886249" w:rsidP="00886249">
      <w:pPr>
        <w:pStyle w:val="a5"/>
        <w:widowControl w:val="0"/>
        <w:tabs>
          <w:tab w:val="left" w:pos="708"/>
        </w:tabs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24</w:t>
      </w:r>
    </w:p>
    <w:p w:rsidR="00886249" w:rsidRPr="00B51F9D" w:rsidRDefault="00886249" w:rsidP="00886249">
      <w:pPr>
        <w:widowControl w:val="0"/>
        <w:jc w:val="both"/>
        <w:rPr>
          <w:color w:val="000000" w:themeColor="text1"/>
        </w:rPr>
      </w:pPr>
      <w:r w:rsidRPr="00B51F9D">
        <w:rPr>
          <w:color w:val="000000" w:themeColor="text1"/>
        </w:rPr>
        <w:t xml:space="preserve">В изобразительном искусстве Византии огромное место занимает искусство мозаики. Средневековая мозаика украшает стены и перекрытия церковных и светских зданий. Сделанные из разноцветных кусочков смальты изображения мерцают, вспыхивают и переливаются. Именно византийская смальта позволила создать великолепные живописные эффекты в мозаиках храмов в Константинополе, Равенне, </w:t>
      </w:r>
      <w:proofErr w:type="spellStart"/>
      <w:r w:rsidRPr="00B51F9D">
        <w:rPr>
          <w:color w:val="000000" w:themeColor="text1"/>
        </w:rPr>
        <w:t>Чефалу</w:t>
      </w:r>
      <w:proofErr w:type="spellEnd"/>
      <w:r w:rsidRPr="00B51F9D">
        <w:rPr>
          <w:color w:val="000000" w:themeColor="text1"/>
        </w:rPr>
        <w:t xml:space="preserve"> и Дафнии. Что же такое смальта?</w:t>
      </w:r>
    </w:p>
    <w:p w:rsidR="00886249" w:rsidRPr="00B51F9D" w:rsidRDefault="00886249" w:rsidP="00886249">
      <w:pPr>
        <w:widowControl w:val="0"/>
        <w:rPr>
          <w:color w:val="000000" w:themeColor="text1"/>
        </w:rPr>
      </w:pP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69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Кусочки камня разного цвета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Кубики или пластины цветной эмали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Кубики цветного непрозрачного стекла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Керамические кубики и пластины с цветной глазурью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5)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Кубики прозрачного стекла разного цвета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6)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Кубики деревянных пластин</w:t>
            </w:r>
          </w:p>
        </w:tc>
      </w:tr>
    </w:tbl>
    <w:p w:rsidR="00886249" w:rsidRPr="00B51F9D" w:rsidRDefault="00886249" w:rsidP="00886249">
      <w:pPr>
        <w:pStyle w:val="a5"/>
        <w:widowControl w:val="0"/>
        <w:tabs>
          <w:tab w:val="left" w:pos="708"/>
        </w:tabs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1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25</w:t>
      </w:r>
    </w:p>
    <w:p w:rsidR="00886249" w:rsidRPr="00B51F9D" w:rsidRDefault="00886249" w:rsidP="00886249">
      <w:pPr>
        <w:widowControl w:val="0"/>
        <w:rPr>
          <w:color w:val="000000" w:themeColor="text1"/>
        </w:rPr>
      </w:pPr>
      <w:r w:rsidRPr="00B51F9D">
        <w:rPr>
          <w:color w:val="000000" w:themeColor="text1"/>
        </w:rPr>
        <w:t xml:space="preserve">В </w:t>
      </w:r>
      <w:r w:rsidRPr="00B51F9D">
        <w:rPr>
          <w:color w:val="000000" w:themeColor="text1"/>
          <w:lang w:val="en-US"/>
        </w:rPr>
        <w:t>VI</w:t>
      </w:r>
      <w:r w:rsidRPr="00B51F9D">
        <w:rPr>
          <w:color w:val="000000" w:themeColor="text1"/>
        </w:rPr>
        <w:t xml:space="preserve"> веке в Европе возникает стиль «абстрактной звериной орнаментики», который отличает</w:t>
      </w:r>
    </w:p>
    <w:tbl>
      <w:tblPr>
        <w:tblW w:w="0" w:type="auto"/>
        <w:tblInd w:w="46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693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Геометризм</w:t>
            </w:r>
            <w:proofErr w:type="spellEnd"/>
            <w:r w:rsidRPr="00B51F9D">
              <w:rPr>
                <w:color w:val="000000" w:themeColor="text1"/>
              </w:rPr>
              <w:t xml:space="preserve"> трактовки форм животных и человека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Графичность рисунка с высокой степенью абстракции и эмоциональности образа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Превращение отдельных частей изображаемых животных в самостоятельный орнамент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Стилизованное изображение рыб, птиц, животных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5)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Стилизованное изображение животных и человека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6)</w:t>
            </w:r>
          </w:p>
        </w:tc>
        <w:tc>
          <w:tcPr>
            <w:tcW w:w="869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Превращение отдельных частей изображаемых рыб и птиц в самостоятельный орнамент</w:t>
            </w:r>
          </w:p>
        </w:tc>
      </w:tr>
    </w:tbl>
    <w:p w:rsidR="00886249" w:rsidRPr="00B51F9D" w:rsidRDefault="00886249" w:rsidP="00886249">
      <w:pPr>
        <w:widowControl w:val="0"/>
        <w:jc w:val="center"/>
        <w:rPr>
          <w:b/>
          <w:color w:val="000000" w:themeColor="text1"/>
        </w:rPr>
      </w:pPr>
      <w:r w:rsidRPr="00B51F9D">
        <w:rPr>
          <w:b/>
          <w:color w:val="000000" w:themeColor="text1"/>
        </w:rPr>
        <w:br w:type="page"/>
      </w:r>
      <w:r w:rsidRPr="00B51F9D">
        <w:rPr>
          <w:b/>
          <w:color w:val="000000" w:themeColor="text1"/>
        </w:rPr>
        <w:lastRenderedPageBreak/>
        <w:t>Вариант 4</w:t>
      </w:r>
    </w:p>
    <w:p w:rsidR="00886249" w:rsidRPr="00B51F9D" w:rsidRDefault="00886249" w:rsidP="00886249">
      <w:pPr>
        <w:widowControl w:val="0"/>
        <w:jc w:val="center"/>
        <w:rPr>
          <w:b/>
          <w:color w:val="000000" w:themeColor="text1"/>
        </w:rPr>
      </w:pPr>
    </w:p>
    <w:p w:rsidR="00886249" w:rsidRPr="00B51F9D" w:rsidRDefault="00886249" w:rsidP="00886249">
      <w:pPr>
        <w:widowControl w:val="0"/>
        <w:rPr>
          <w:b/>
          <w:color w:val="000000" w:themeColor="text1"/>
        </w:rPr>
      </w:pPr>
      <w:r w:rsidRPr="00B51F9D">
        <w:rPr>
          <w:b/>
          <w:color w:val="000000" w:themeColor="text1"/>
        </w:rPr>
        <w:t xml:space="preserve">Задание 1. </w:t>
      </w:r>
    </w:p>
    <w:p w:rsidR="00886249" w:rsidRPr="00B51F9D" w:rsidRDefault="00886249" w:rsidP="00886249">
      <w:pPr>
        <w:widowControl w:val="0"/>
        <w:ind w:firstLine="709"/>
        <w:rPr>
          <w:b/>
          <w:color w:val="000000" w:themeColor="text1"/>
        </w:rPr>
      </w:pPr>
      <w:r w:rsidRPr="00B51F9D">
        <w:rPr>
          <w:b/>
          <w:i/>
          <w:color w:val="000000" w:themeColor="text1"/>
        </w:rPr>
        <w:t xml:space="preserve">Задание включает 22вопрос, к каждому из них предложено 4 варианта ответа. На каждый вопрос выберите  только </w:t>
      </w:r>
      <w:r w:rsidRPr="00B51F9D">
        <w:rPr>
          <w:b/>
          <w:bCs/>
          <w:i/>
          <w:color w:val="000000" w:themeColor="text1"/>
        </w:rPr>
        <w:t>один ответ</w:t>
      </w:r>
      <w:r w:rsidRPr="00B51F9D">
        <w:rPr>
          <w:b/>
          <w:i/>
          <w:color w:val="000000" w:themeColor="text1"/>
        </w:rPr>
        <w:t>, который вы считаете наиболее полным и правильным</w:t>
      </w:r>
      <w:r w:rsidRPr="00B51F9D">
        <w:rPr>
          <w:b/>
          <w:color w:val="000000" w:themeColor="text1"/>
        </w:rPr>
        <w:t xml:space="preserve">. </w:t>
      </w:r>
    </w:p>
    <w:p w:rsidR="00886249" w:rsidRPr="00B51F9D" w:rsidRDefault="00886249" w:rsidP="00886249">
      <w:pPr>
        <w:widowControl w:val="0"/>
        <w:ind w:firstLine="709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>В какой европейской стране возник классицизм?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267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В Англии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В Германии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Во Франции</w:t>
            </w:r>
          </w:p>
        </w:tc>
      </w:tr>
      <w:tr w:rsidR="00886249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В Италии</w:t>
            </w:r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</w:t>
      </w:r>
    </w:p>
    <w:p w:rsidR="00886249" w:rsidRPr="00B51F9D" w:rsidRDefault="00886249" w:rsidP="00886249">
      <w:pPr>
        <w:widowControl w:val="0"/>
        <w:ind w:left="-57" w:right="-57"/>
        <w:rPr>
          <w:snapToGrid w:val="0"/>
          <w:color w:val="000000" w:themeColor="text1"/>
        </w:rPr>
      </w:pPr>
      <w:proofErr w:type="gramStart"/>
      <w:r w:rsidRPr="00B51F9D">
        <w:rPr>
          <w:snapToGrid w:val="0"/>
          <w:color w:val="000000" w:themeColor="text1"/>
        </w:rPr>
        <w:t>Картина</w:t>
      </w:r>
      <w:proofErr w:type="gramEnd"/>
      <w:r w:rsidRPr="00B51F9D">
        <w:rPr>
          <w:snapToGrid w:val="0"/>
          <w:color w:val="000000" w:themeColor="text1"/>
        </w:rPr>
        <w:t xml:space="preserve"> какого французского художника с великим трагизмом отзывается на угрозу фашизма, бьет в набат, объявляя  всеобщую тревогу?</w:t>
      </w:r>
    </w:p>
    <w:p w:rsidR="00886249" w:rsidRPr="00B51F9D" w:rsidRDefault="00886249" w:rsidP="00886249">
      <w:pPr>
        <w:widowControl w:val="0"/>
        <w:ind w:left="-57" w:right="-57"/>
        <w:rPr>
          <w:snapToGrid w:val="0"/>
          <w:color w:val="000000" w:themeColor="text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267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snapToGrid w:val="0"/>
                <w:color w:val="000000" w:themeColor="text1"/>
              </w:rPr>
              <w:t xml:space="preserve">«Война» </w:t>
            </w:r>
            <w:proofErr w:type="spellStart"/>
            <w:r w:rsidRPr="00B51F9D">
              <w:rPr>
                <w:snapToGrid w:val="0"/>
                <w:color w:val="000000" w:themeColor="text1"/>
              </w:rPr>
              <w:t>М.Громера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snapToGrid w:val="0"/>
                <w:color w:val="000000" w:themeColor="text1"/>
              </w:rPr>
              <w:t xml:space="preserve"> «Расстрел» </w:t>
            </w:r>
            <w:proofErr w:type="spellStart"/>
            <w:r w:rsidRPr="00B51F9D">
              <w:rPr>
                <w:snapToGrid w:val="0"/>
                <w:color w:val="000000" w:themeColor="text1"/>
              </w:rPr>
              <w:t>Г.Эмзена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snapToGrid w:val="0"/>
                <w:color w:val="000000" w:themeColor="text1"/>
              </w:rPr>
              <w:t xml:space="preserve">«Война» </w:t>
            </w:r>
            <w:proofErr w:type="spellStart"/>
            <w:r w:rsidRPr="00B51F9D">
              <w:rPr>
                <w:snapToGrid w:val="0"/>
                <w:color w:val="000000" w:themeColor="text1"/>
              </w:rPr>
              <w:t>К.Кольвица</w:t>
            </w:r>
            <w:proofErr w:type="spellEnd"/>
          </w:p>
        </w:tc>
      </w:tr>
      <w:tr w:rsidR="00886249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r w:rsidRPr="00B51F9D">
              <w:rPr>
                <w:snapToGrid w:val="0"/>
                <w:color w:val="000000" w:themeColor="text1"/>
              </w:rPr>
              <w:t>«</w:t>
            </w:r>
            <w:proofErr w:type="spellStart"/>
            <w:r w:rsidRPr="00B51F9D">
              <w:rPr>
                <w:snapToGrid w:val="0"/>
                <w:color w:val="000000" w:themeColor="text1"/>
              </w:rPr>
              <w:t>Герника</w:t>
            </w:r>
            <w:proofErr w:type="spellEnd"/>
            <w:r w:rsidRPr="00B51F9D">
              <w:rPr>
                <w:snapToGrid w:val="0"/>
                <w:color w:val="000000" w:themeColor="text1"/>
              </w:rPr>
              <w:t xml:space="preserve">» </w:t>
            </w:r>
            <w:proofErr w:type="spellStart"/>
            <w:r w:rsidRPr="00B51F9D">
              <w:rPr>
                <w:snapToGrid w:val="0"/>
                <w:color w:val="000000" w:themeColor="text1"/>
              </w:rPr>
              <w:t>П.Пикассо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3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>Французский живописец, один из главных представителей постимпрессионизма; в декоративных, эмоционально насыщенных по цвету, статичных по композиции плоскостных полотнах, главным образом на темы быта народов Океании, он создал поэтический мир гармонии человека и природы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267"/>
      </w:tblGrid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П.Сезан</w:t>
            </w:r>
            <w:proofErr w:type="spellEnd"/>
          </w:p>
        </w:tc>
      </w:tr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П.Гоген</w:t>
            </w:r>
            <w:proofErr w:type="spellEnd"/>
          </w:p>
        </w:tc>
      </w:tr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Э.Дега</w:t>
            </w:r>
            <w:proofErr w:type="spellEnd"/>
            <w:r w:rsidRPr="00B51F9D">
              <w:rPr>
                <w:color w:val="000000" w:themeColor="text1"/>
              </w:rPr>
              <w:t xml:space="preserve"> </w:t>
            </w:r>
          </w:p>
        </w:tc>
      </w:tr>
      <w:tr w:rsidR="00886249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К.Моне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4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 xml:space="preserve">К какому направлению принадлежал художник Анри Руссо, картины которого были высоко оценены авангардистами и </w:t>
      </w:r>
      <w:proofErr w:type="spellStart"/>
      <w:r w:rsidRPr="00B51F9D">
        <w:rPr>
          <w:color w:val="000000" w:themeColor="text1"/>
        </w:rPr>
        <w:t>П.Пикассо</w:t>
      </w:r>
      <w:proofErr w:type="spellEnd"/>
      <w:r w:rsidRPr="00B51F9D">
        <w:rPr>
          <w:color w:val="000000" w:themeColor="text1"/>
        </w:rPr>
        <w:t xml:space="preserve"> (он приобрел несколько его картин)?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270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7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супрематизм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7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примитивизм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7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фовизм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7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кубизм</w:t>
            </w:r>
          </w:p>
        </w:tc>
      </w:tr>
    </w:tbl>
    <w:p w:rsidR="00886249" w:rsidRPr="00B51F9D" w:rsidRDefault="00886249" w:rsidP="00886249">
      <w:pPr>
        <w:framePr w:w="629" w:hSpace="181" w:vSpace="45" w:wrap="around" w:vAnchor="text" w:hAnchor="page" w:x="681" w:y="690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5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p w:rsidR="00886249" w:rsidRPr="00B51F9D" w:rsidRDefault="00886249" w:rsidP="00886249">
      <w:pPr>
        <w:widowControl w:val="0"/>
        <w:ind w:right="-57"/>
        <w:rPr>
          <w:color w:val="000000" w:themeColor="text1"/>
        </w:rPr>
      </w:pPr>
      <w:r w:rsidRPr="00B51F9D">
        <w:rPr>
          <w:color w:val="000000" w:themeColor="text1"/>
        </w:rPr>
        <w:t xml:space="preserve">Какая из картин </w:t>
      </w:r>
      <w:proofErr w:type="spellStart"/>
      <w:r w:rsidRPr="00B51F9D">
        <w:rPr>
          <w:color w:val="000000" w:themeColor="text1"/>
        </w:rPr>
        <w:t>П.Пикассо</w:t>
      </w:r>
      <w:proofErr w:type="spellEnd"/>
      <w:r w:rsidRPr="00B51F9D">
        <w:rPr>
          <w:color w:val="000000" w:themeColor="text1"/>
        </w:rPr>
        <w:t xml:space="preserve"> была признана «первой кубической картиной»?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267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«Портрет Гертруды </w:t>
            </w:r>
            <w:proofErr w:type="spellStart"/>
            <w:r w:rsidRPr="00B51F9D">
              <w:rPr>
                <w:color w:val="000000" w:themeColor="text1"/>
              </w:rPr>
              <w:t>Стайн</w:t>
            </w:r>
            <w:proofErr w:type="spellEnd"/>
            <w:r w:rsidRPr="00B51F9D">
              <w:rPr>
                <w:color w:val="000000" w:themeColor="text1"/>
              </w:rPr>
              <w:t>»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«</w:t>
            </w:r>
            <w:proofErr w:type="spellStart"/>
            <w:r w:rsidRPr="00B51F9D">
              <w:rPr>
                <w:color w:val="000000" w:themeColor="text1"/>
              </w:rPr>
              <w:t>Авиньонские</w:t>
            </w:r>
            <w:proofErr w:type="spellEnd"/>
            <w:r w:rsidRPr="00B51F9D">
              <w:rPr>
                <w:color w:val="000000" w:themeColor="text1"/>
              </w:rPr>
              <w:t xml:space="preserve"> девушки»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«Гитара»</w:t>
            </w:r>
          </w:p>
        </w:tc>
      </w:tr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«Натюрморт с соломенным стулом»</w:t>
            </w:r>
          </w:p>
        </w:tc>
      </w:tr>
    </w:tbl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6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>Как называется техника росписи тканей, при которой все формы рисунка имеют замкнутую контурную обводку резервирующим составом?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267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горячий батик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холодный батик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гальширование</w:t>
            </w:r>
            <w:proofErr w:type="spellEnd"/>
          </w:p>
        </w:tc>
      </w:tr>
      <w:tr w:rsidR="00886249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lastRenderedPageBreak/>
              <w:t>4)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вышигание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7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>Для чего пропитывают ткань водным раствором поваренной соли в технике свободной росписи ткани?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267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Чтобы ограничить </w:t>
            </w:r>
            <w:proofErr w:type="spellStart"/>
            <w:r w:rsidRPr="00B51F9D">
              <w:rPr>
                <w:color w:val="000000" w:themeColor="text1"/>
              </w:rPr>
              <w:t>растекаемость</w:t>
            </w:r>
            <w:proofErr w:type="spellEnd"/>
            <w:r w:rsidRPr="00B51F9D">
              <w:rPr>
                <w:color w:val="000000" w:themeColor="text1"/>
              </w:rPr>
              <w:t xml:space="preserve"> краски на ткани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Чтобы выразить рисунок 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 Чтобы придать плотность ткани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Чтобы увеличить </w:t>
            </w:r>
            <w:proofErr w:type="spellStart"/>
            <w:r w:rsidRPr="00B51F9D">
              <w:rPr>
                <w:color w:val="000000" w:themeColor="text1"/>
              </w:rPr>
              <w:t>растекаемость</w:t>
            </w:r>
            <w:proofErr w:type="spellEnd"/>
            <w:r w:rsidRPr="00B51F9D">
              <w:rPr>
                <w:color w:val="000000" w:themeColor="text1"/>
              </w:rPr>
              <w:t xml:space="preserve"> краски на ткани</w:t>
            </w:r>
          </w:p>
        </w:tc>
      </w:tr>
    </w:tbl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8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proofErr w:type="gramStart"/>
      <w:r w:rsidRPr="00B51F9D">
        <w:rPr>
          <w:color w:val="000000" w:themeColor="text1"/>
        </w:rPr>
        <w:t>Узор, построенный на ритмическом чередовании изображаемых мотивов называется</w:t>
      </w:r>
      <w:proofErr w:type="gramEnd"/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26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рисунком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орнаментом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графикой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мозаикой</w:t>
            </w:r>
          </w:p>
        </w:tc>
      </w:tr>
    </w:tbl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9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proofErr w:type="spellStart"/>
      <w:r w:rsidRPr="00B51F9D">
        <w:rPr>
          <w:color w:val="000000" w:themeColor="text1"/>
        </w:rPr>
        <w:t>Хусене</w:t>
      </w:r>
      <w:proofErr w:type="spellEnd"/>
      <w:r w:rsidRPr="00B51F9D">
        <w:rPr>
          <w:color w:val="000000" w:themeColor="text1"/>
        </w:rPr>
        <w:t xml:space="preserve"> де </w:t>
      </w:r>
      <w:proofErr w:type="spellStart"/>
      <w:r w:rsidRPr="00B51F9D">
        <w:rPr>
          <w:color w:val="000000" w:themeColor="text1"/>
        </w:rPr>
        <w:t>Рибера</w:t>
      </w:r>
      <w:proofErr w:type="spellEnd"/>
      <w:r w:rsidRPr="00B51F9D">
        <w:rPr>
          <w:color w:val="000000" w:themeColor="text1"/>
        </w:rPr>
        <w:t xml:space="preserve"> – испанский художник ярко выраженного драматического плана. Лучшей его картиной признана «Святая Инесса», написанная на сюжет легенды о юной христианской мученице, брошенной обнаженной на поругание, но спасенной Богом, явившим одно из нижеперечисленных чудес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267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Ангелы освобождают Инессу из места заточения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Ангел окутывает Инессу покрывалом из ее волос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Толпа не трогает Инессу, поверив в ее святость</w:t>
            </w:r>
          </w:p>
        </w:tc>
      </w:tr>
      <w:tr w:rsidR="00886249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Бог наказывает мучителей Инессы</w:t>
            </w:r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10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>Сурбаран – испанский художник, создавший суровые, драматически напряженные и одновременно сдержанные образы в своих картинах. Но среди них есть портрет милой скромной девочки, вероятно дочери художника, получивший название «Отрочество Марии». В каком образе запечатлена Мария на картине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267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рукодельницы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Девочки, помогающей родителям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Девочки, произносящей молитву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Девочки, ласкающей голубя</w:t>
            </w:r>
          </w:p>
        </w:tc>
      </w:tr>
    </w:tbl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11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 xml:space="preserve">Французский город, чьи живописные кабачки очень любил рисовать Поль Гоген 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269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9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Руан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9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Арль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9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Орлеан</w:t>
            </w:r>
          </w:p>
        </w:tc>
      </w:tr>
      <w:tr w:rsidR="00886249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9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Лион</w:t>
            </w:r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12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 xml:space="preserve">Древний миф рассказывает, что одна из девственных богинь – Диана – полюбила прекрасного юношу </w:t>
      </w:r>
      <w:proofErr w:type="spellStart"/>
      <w:r w:rsidRPr="00B51F9D">
        <w:rPr>
          <w:color w:val="000000" w:themeColor="text1"/>
        </w:rPr>
        <w:t>Эндимиона</w:t>
      </w:r>
      <w:proofErr w:type="spellEnd"/>
      <w:r w:rsidRPr="00B51F9D">
        <w:rPr>
          <w:color w:val="000000" w:themeColor="text1"/>
        </w:rPr>
        <w:t xml:space="preserve"> и, прежде чем поцеловать его, не нашла ничего лучшего, как погрузить его в вечный сон. Об этом факте сообщил миру один из итальянских художников.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267"/>
      </w:tblGrid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Ф.Гойя</w:t>
            </w:r>
            <w:proofErr w:type="spellEnd"/>
          </w:p>
        </w:tc>
      </w:tr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Д.Питтони</w:t>
            </w:r>
            <w:proofErr w:type="spellEnd"/>
          </w:p>
        </w:tc>
      </w:tr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А.Ватто</w:t>
            </w:r>
            <w:proofErr w:type="spellEnd"/>
          </w:p>
        </w:tc>
      </w:tr>
      <w:tr w:rsidR="00886249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Б.Скедоне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13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>Кто из крупнейших французских художников был видным теоретиком классицизма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267"/>
      </w:tblGrid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Ж.Давид</w:t>
            </w:r>
            <w:proofErr w:type="spellEnd"/>
          </w:p>
        </w:tc>
      </w:tr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Н.Пуссен</w:t>
            </w:r>
            <w:proofErr w:type="spellEnd"/>
          </w:p>
        </w:tc>
      </w:tr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А.Фелибьен</w:t>
            </w:r>
            <w:proofErr w:type="spellEnd"/>
          </w:p>
        </w:tc>
      </w:tr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Ф.Блондель</w:t>
            </w:r>
            <w:proofErr w:type="spellEnd"/>
          </w:p>
        </w:tc>
      </w:tr>
    </w:tbl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14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 xml:space="preserve">Один из известнейших музеев России, возникший как частное собрание императрицы Екатерины </w:t>
      </w:r>
      <w:r w:rsidRPr="00B51F9D">
        <w:rPr>
          <w:color w:val="000000" w:themeColor="text1"/>
          <w:lang w:val="en-US"/>
        </w:rPr>
        <w:t>II</w:t>
      </w:r>
      <w:r w:rsidRPr="00B51F9D">
        <w:rPr>
          <w:color w:val="000000" w:themeColor="text1"/>
        </w:rPr>
        <w:t xml:space="preserve"> в 1764 году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270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7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 Кунсткамера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7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Третьяковская галерея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7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Эрмитаж</w:t>
            </w:r>
          </w:p>
        </w:tc>
      </w:tr>
      <w:tr w:rsidR="00886249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7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Русский музей</w:t>
            </w:r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15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>Русский ученый, возродивший искусство мозаики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334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334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Д.И.Виноградов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3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М.В.Ломоносов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3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В.М.Севергин</w:t>
            </w:r>
            <w:proofErr w:type="spellEnd"/>
          </w:p>
        </w:tc>
      </w:tr>
      <w:tr w:rsidR="00886249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3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А.К.Нартов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16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>Кто из русских художников написал картину «Юный живописец» и, по сути дела, обессмертил свое имя?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642"/>
      </w:tblGrid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642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М.Шибанов</w:t>
            </w:r>
            <w:proofErr w:type="spellEnd"/>
          </w:p>
        </w:tc>
      </w:tr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642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И.Фирсов</w:t>
            </w:r>
            <w:proofErr w:type="spellEnd"/>
          </w:p>
        </w:tc>
      </w:tr>
      <w:tr w:rsidR="00B51F9D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642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И.Ерменев</w:t>
            </w:r>
            <w:proofErr w:type="spellEnd"/>
          </w:p>
        </w:tc>
      </w:tr>
      <w:tr w:rsidR="00886249" w:rsidRPr="00B51F9D" w:rsidTr="00886249">
        <w:trPr>
          <w:cantSplit/>
        </w:trPr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642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И.Танков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17</w:t>
      </w:r>
    </w:p>
    <w:p w:rsidR="00886249" w:rsidRPr="00B51F9D" w:rsidRDefault="00886249" w:rsidP="00886249">
      <w:pPr>
        <w:widowControl w:val="0"/>
        <w:ind w:right="-57"/>
        <w:rPr>
          <w:color w:val="000000" w:themeColor="text1"/>
        </w:rPr>
      </w:pPr>
      <w:r w:rsidRPr="00B51F9D">
        <w:rPr>
          <w:color w:val="000000" w:themeColor="text1"/>
        </w:rPr>
        <w:t xml:space="preserve">Рассматривая картину «Свежий кавалер», в которой просматривается дерзкая насмешка не только над тупым и </w:t>
      </w:r>
      <w:proofErr w:type="gramStart"/>
      <w:r w:rsidRPr="00B51F9D">
        <w:rPr>
          <w:color w:val="000000" w:themeColor="text1"/>
        </w:rPr>
        <w:t>чванливым</w:t>
      </w:r>
      <w:proofErr w:type="gramEnd"/>
      <w:r w:rsidRPr="00B51F9D">
        <w:rPr>
          <w:color w:val="000000" w:themeColor="text1"/>
        </w:rPr>
        <w:t xml:space="preserve"> чиновничеством, но и над академическими традициями, великий </w:t>
      </w:r>
      <w:proofErr w:type="spellStart"/>
      <w:r w:rsidRPr="00B51F9D">
        <w:rPr>
          <w:color w:val="000000" w:themeColor="text1"/>
        </w:rPr>
        <w:t>К.П.Брюллов</w:t>
      </w:r>
      <w:proofErr w:type="spellEnd"/>
      <w:r w:rsidRPr="00B51F9D">
        <w:rPr>
          <w:color w:val="000000" w:themeColor="text1"/>
        </w:rPr>
        <w:t xml:space="preserve"> сказал автору: «Поздравляю вас, вы победили меня». К кому относились эти слова?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9184" w:type="dxa"/>
        <w:tblLook w:val="04A0" w:firstRow="1" w:lastRow="0" w:firstColumn="1" w:lastColumn="0" w:noHBand="0" w:noVBand="1"/>
      </w:tblPr>
      <w:tblGrid>
        <w:gridCol w:w="397"/>
        <w:gridCol w:w="8787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78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к </w:t>
            </w:r>
            <w:proofErr w:type="spellStart"/>
            <w:r w:rsidRPr="00B51F9D">
              <w:rPr>
                <w:color w:val="000000" w:themeColor="text1"/>
              </w:rPr>
              <w:t>В.В.Пукиреву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78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к </w:t>
            </w:r>
            <w:proofErr w:type="spellStart"/>
            <w:r w:rsidRPr="00B51F9D">
              <w:rPr>
                <w:color w:val="000000" w:themeColor="text1"/>
              </w:rPr>
              <w:t>А.А.Агину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78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к </w:t>
            </w:r>
            <w:proofErr w:type="spellStart"/>
            <w:r w:rsidRPr="00B51F9D">
              <w:rPr>
                <w:color w:val="000000" w:themeColor="text1"/>
              </w:rPr>
              <w:t>П.А.Федотову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78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к </w:t>
            </w:r>
            <w:proofErr w:type="spellStart"/>
            <w:r w:rsidRPr="00B51F9D">
              <w:rPr>
                <w:color w:val="000000" w:themeColor="text1"/>
              </w:rPr>
              <w:t>Г.Г.Гагарину</w:t>
            </w:r>
            <w:proofErr w:type="spellEnd"/>
          </w:p>
        </w:tc>
      </w:tr>
    </w:tbl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18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>Кто руководил первыми монументальными постройками Киевской Руси?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269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9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Итальянские зодчие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9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Французские зодчие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9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Греческие зодчие</w:t>
            </w:r>
          </w:p>
        </w:tc>
      </w:tr>
      <w:tr w:rsidR="00886249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9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Германские зодчие</w:t>
            </w:r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19</w:t>
      </w:r>
    </w:p>
    <w:p w:rsidR="00886249" w:rsidRPr="00B51F9D" w:rsidRDefault="00886249" w:rsidP="00886249">
      <w:pPr>
        <w:widowControl w:val="0"/>
        <w:tabs>
          <w:tab w:val="left" w:pos="567"/>
          <w:tab w:val="left" w:pos="907"/>
        </w:tabs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 xml:space="preserve"> Церковь, построенную Василием </w:t>
      </w:r>
      <w:proofErr w:type="gramStart"/>
      <w:r w:rsidRPr="00B51F9D">
        <w:rPr>
          <w:color w:val="000000" w:themeColor="text1"/>
        </w:rPr>
        <w:t>Ш</w:t>
      </w:r>
      <w:proofErr w:type="gramEnd"/>
      <w:r w:rsidRPr="00B51F9D">
        <w:rPr>
          <w:color w:val="000000" w:themeColor="text1"/>
        </w:rPr>
        <w:t xml:space="preserve"> в честь рождения долгожданного наследника, будущего грозного царя всея Руси</w:t>
      </w:r>
    </w:p>
    <w:p w:rsidR="00886249" w:rsidRPr="00B51F9D" w:rsidRDefault="00886249" w:rsidP="00886249">
      <w:pPr>
        <w:widowControl w:val="0"/>
        <w:tabs>
          <w:tab w:val="left" w:pos="567"/>
          <w:tab w:val="left" w:pos="907"/>
        </w:tabs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269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9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Церковь Иоанна Предтечи в Дьякове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lastRenderedPageBreak/>
              <w:t>2)</w:t>
            </w:r>
          </w:p>
        </w:tc>
        <w:tc>
          <w:tcPr>
            <w:tcW w:w="8269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Церковь Вознесения в селе Коломенском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9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 xml:space="preserve">Церковь Трифона в </w:t>
            </w:r>
            <w:proofErr w:type="spellStart"/>
            <w:r w:rsidRPr="00B51F9D">
              <w:rPr>
                <w:color w:val="000000" w:themeColor="text1"/>
              </w:rPr>
              <w:t>Напрудном</w:t>
            </w:r>
            <w:proofErr w:type="spellEnd"/>
            <w:r w:rsidRPr="00B51F9D">
              <w:rPr>
                <w:color w:val="000000" w:themeColor="text1"/>
              </w:rPr>
              <w:t xml:space="preserve"> в Москве</w:t>
            </w:r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9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Архангельский собор</w:t>
            </w:r>
          </w:p>
        </w:tc>
      </w:tr>
    </w:tbl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20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 xml:space="preserve">Какого русского художника-пейзажиста </w:t>
      </w:r>
      <w:proofErr w:type="spellStart"/>
      <w:r w:rsidRPr="00B51F9D">
        <w:rPr>
          <w:color w:val="000000" w:themeColor="text1"/>
        </w:rPr>
        <w:t>И.Н.Крамской</w:t>
      </w:r>
      <w:proofErr w:type="spellEnd"/>
      <w:r w:rsidRPr="00B51F9D">
        <w:rPr>
          <w:color w:val="000000" w:themeColor="text1"/>
        </w:rPr>
        <w:t xml:space="preserve"> назвал «верстовым столбом русского пейзажа»?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261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1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И.И.Левитана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1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И.К.Айвазовского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1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И.И.Шишкина</w:t>
            </w:r>
            <w:proofErr w:type="spellEnd"/>
          </w:p>
        </w:tc>
      </w:tr>
      <w:tr w:rsidR="00886249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1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А.П.Куинджи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21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>Русский живописец, передвижник, театральный художник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8266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В.Е.Маковский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К.А.Савицкий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В.М.Васнецов</w:t>
            </w:r>
            <w:proofErr w:type="spellEnd"/>
          </w:p>
        </w:tc>
      </w:tr>
      <w:tr w:rsidR="00886249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6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А.К.Саврасов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22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>Кто из русских живописцев со всеми подробностями изобразил приход колдуна на крестьянскую свадьбу?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8267"/>
      </w:tblGrid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Г.Г.Мясоедов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В.М.Максимов</w:t>
            </w:r>
            <w:proofErr w:type="spellEnd"/>
          </w:p>
        </w:tc>
      </w:tr>
      <w:tr w:rsidR="00B51F9D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В.Е.Маковский</w:t>
            </w:r>
            <w:proofErr w:type="spellEnd"/>
          </w:p>
        </w:tc>
      </w:tr>
      <w:tr w:rsidR="00886249" w:rsidRPr="00B51F9D" w:rsidTr="00886249">
        <w:tc>
          <w:tcPr>
            <w:tcW w:w="39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267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Н.А.Ярошенко</w:t>
            </w:r>
            <w:proofErr w:type="spellEnd"/>
          </w:p>
        </w:tc>
      </w:tr>
    </w:tbl>
    <w:p w:rsidR="00886249" w:rsidRPr="00B51F9D" w:rsidRDefault="00886249" w:rsidP="00886249">
      <w:pPr>
        <w:widowControl w:val="0"/>
        <w:rPr>
          <w:b/>
          <w:color w:val="000000" w:themeColor="text1"/>
        </w:rPr>
      </w:pPr>
    </w:p>
    <w:p w:rsidR="00886249" w:rsidRPr="00B51F9D" w:rsidRDefault="00886249" w:rsidP="00886249">
      <w:pPr>
        <w:widowControl w:val="0"/>
        <w:rPr>
          <w:i/>
          <w:color w:val="000000" w:themeColor="text1"/>
        </w:rPr>
      </w:pPr>
      <w:r w:rsidRPr="00B51F9D">
        <w:rPr>
          <w:b/>
          <w:color w:val="000000" w:themeColor="text1"/>
        </w:rPr>
        <w:t>Задание 2</w:t>
      </w:r>
      <w:r w:rsidRPr="00B51F9D">
        <w:rPr>
          <w:i/>
          <w:color w:val="000000" w:themeColor="text1"/>
        </w:rPr>
        <w:t xml:space="preserve">. </w:t>
      </w:r>
    </w:p>
    <w:p w:rsidR="00886249" w:rsidRPr="00B51F9D" w:rsidRDefault="00886249" w:rsidP="00886249">
      <w:pPr>
        <w:widowControl w:val="0"/>
        <w:ind w:firstLine="720"/>
        <w:rPr>
          <w:b/>
          <w:i/>
          <w:color w:val="000000" w:themeColor="text1"/>
        </w:rPr>
      </w:pPr>
      <w:r w:rsidRPr="00B51F9D">
        <w:rPr>
          <w:b/>
          <w:i/>
          <w:color w:val="000000" w:themeColor="text1"/>
        </w:rPr>
        <w:t>Задание включает 3 вопроса (22-25</w:t>
      </w:r>
      <w:proofErr w:type="gramStart"/>
      <w:r w:rsidRPr="00B51F9D">
        <w:rPr>
          <w:b/>
          <w:i/>
          <w:color w:val="000000" w:themeColor="text1"/>
        </w:rPr>
        <w:t xml:space="preserve"> )</w:t>
      </w:r>
      <w:proofErr w:type="gramEnd"/>
      <w:r w:rsidRPr="00B51F9D">
        <w:rPr>
          <w:b/>
          <w:i/>
          <w:color w:val="000000" w:themeColor="text1"/>
        </w:rPr>
        <w:t>выберите несколько верных ответов  из шести.</w:t>
      </w:r>
    </w:p>
    <w:p w:rsidR="00886249" w:rsidRPr="00B51F9D" w:rsidRDefault="00886249" w:rsidP="00886249">
      <w:pPr>
        <w:widowControl w:val="0"/>
        <w:ind w:firstLine="720"/>
        <w:rPr>
          <w:b/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23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proofErr w:type="gramStart"/>
      <w:r w:rsidRPr="00B51F9D">
        <w:rPr>
          <w:color w:val="000000" w:themeColor="text1"/>
        </w:rPr>
        <w:t>Родоначальниками</w:t>
      </w:r>
      <w:proofErr w:type="gramEnd"/>
      <w:r w:rsidRPr="00B51F9D">
        <w:rPr>
          <w:color w:val="000000" w:themeColor="text1"/>
        </w:rPr>
        <w:t xml:space="preserve"> каких жанров считаются «малые голландцы»?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8068"/>
      </w:tblGrid>
      <w:tr w:rsidR="00B51F9D" w:rsidRPr="00B51F9D" w:rsidTr="00886249">
        <w:tc>
          <w:tcPr>
            <w:tcW w:w="5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068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портрет</w:t>
            </w:r>
          </w:p>
        </w:tc>
      </w:tr>
      <w:tr w:rsidR="00B51F9D" w:rsidRPr="00B51F9D" w:rsidTr="00886249">
        <w:tc>
          <w:tcPr>
            <w:tcW w:w="5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068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пейзаж</w:t>
            </w:r>
          </w:p>
        </w:tc>
      </w:tr>
      <w:tr w:rsidR="00B51F9D" w:rsidRPr="00B51F9D" w:rsidTr="00886249">
        <w:tc>
          <w:tcPr>
            <w:tcW w:w="5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068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Историческая картина</w:t>
            </w:r>
          </w:p>
        </w:tc>
      </w:tr>
      <w:tr w:rsidR="00B51F9D" w:rsidRPr="00B51F9D" w:rsidTr="00886249">
        <w:tc>
          <w:tcPr>
            <w:tcW w:w="5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068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Бытовой жанр</w:t>
            </w:r>
          </w:p>
        </w:tc>
      </w:tr>
      <w:tr w:rsidR="00B51F9D" w:rsidRPr="00B51F9D" w:rsidTr="00886249">
        <w:tc>
          <w:tcPr>
            <w:tcW w:w="5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5)</w:t>
            </w:r>
          </w:p>
        </w:tc>
        <w:tc>
          <w:tcPr>
            <w:tcW w:w="8068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Батальный жанр</w:t>
            </w:r>
          </w:p>
        </w:tc>
      </w:tr>
      <w:tr w:rsidR="00886249" w:rsidRPr="00B51F9D" w:rsidTr="00886249">
        <w:tc>
          <w:tcPr>
            <w:tcW w:w="5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6)</w:t>
            </w:r>
          </w:p>
        </w:tc>
        <w:tc>
          <w:tcPr>
            <w:tcW w:w="8068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натюрморт</w:t>
            </w:r>
          </w:p>
        </w:tc>
      </w:tr>
    </w:tbl>
    <w:p w:rsidR="00886249" w:rsidRPr="00B51F9D" w:rsidRDefault="00886249" w:rsidP="00886249">
      <w:pPr>
        <w:widowControl w:val="0"/>
        <w:rPr>
          <w:color w:val="000000" w:themeColor="text1"/>
        </w:rPr>
      </w:pPr>
    </w:p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24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 xml:space="preserve">Французский </w:t>
      </w:r>
      <w:proofErr w:type="spellStart"/>
      <w:r w:rsidRPr="00B51F9D">
        <w:rPr>
          <w:color w:val="000000" w:themeColor="text1"/>
        </w:rPr>
        <w:t>зудожник</w:t>
      </w:r>
      <w:proofErr w:type="spellEnd"/>
      <w:r w:rsidRPr="00B51F9D">
        <w:rPr>
          <w:color w:val="000000" w:themeColor="text1"/>
        </w:rPr>
        <w:t xml:space="preserve"> реалистического направления Жан Батист Симон Шарден создал свою манеру письма, отличающуюся благородной сдержанностью и простотой стиля. Его картины полны поэзии и теплоты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33"/>
        <w:gridCol w:w="9220"/>
      </w:tblGrid>
      <w:tr w:rsidR="00B51F9D" w:rsidRPr="00B51F9D" w:rsidTr="00886249">
        <w:tc>
          <w:tcPr>
            <w:tcW w:w="53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922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«Прачка»</w:t>
            </w:r>
          </w:p>
        </w:tc>
      </w:tr>
      <w:tr w:rsidR="00B51F9D" w:rsidRPr="00B51F9D" w:rsidTr="00886249">
        <w:tc>
          <w:tcPr>
            <w:tcW w:w="53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922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«Карточный домик»</w:t>
            </w:r>
          </w:p>
        </w:tc>
      </w:tr>
      <w:tr w:rsidR="00B51F9D" w:rsidRPr="00B51F9D" w:rsidTr="00886249">
        <w:tc>
          <w:tcPr>
            <w:tcW w:w="53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922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«Кормилица»</w:t>
            </w:r>
          </w:p>
        </w:tc>
      </w:tr>
      <w:tr w:rsidR="00B51F9D" w:rsidRPr="00B51F9D" w:rsidTr="00886249">
        <w:tc>
          <w:tcPr>
            <w:tcW w:w="53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922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«Молитва перед обедом»</w:t>
            </w:r>
          </w:p>
        </w:tc>
      </w:tr>
      <w:tr w:rsidR="00B51F9D" w:rsidRPr="00B51F9D" w:rsidTr="00886249">
        <w:tc>
          <w:tcPr>
            <w:tcW w:w="53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5)</w:t>
            </w:r>
          </w:p>
        </w:tc>
        <w:tc>
          <w:tcPr>
            <w:tcW w:w="922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«Атрибуты искусства»</w:t>
            </w:r>
          </w:p>
        </w:tc>
      </w:tr>
      <w:tr w:rsidR="00B51F9D" w:rsidRPr="00B51F9D" w:rsidTr="00886249">
        <w:tc>
          <w:tcPr>
            <w:tcW w:w="533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6)</w:t>
            </w:r>
          </w:p>
        </w:tc>
        <w:tc>
          <w:tcPr>
            <w:tcW w:w="9220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«Воскресенье»</w:t>
            </w:r>
          </w:p>
        </w:tc>
      </w:tr>
    </w:tbl>
    <w:p w:rsidR="00886249" w:rsidRPr="00B51F9D" w:rsidRDefault="00886249" w:rsidP="00886249">
      <w:pPr>
        <w:framePr w:w="629" w:hSpace="181" w:vSpace="45" w:wrap="around" w:vAnchor="text" w:hAnchor="page" w:x="925" w:y="86" w:anchorLock="1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color w:val="000000" w:themeColor="text1"/>
        </w:rPr>
      </w:pPr>
      <w:r w:rsidRPr="00B51F9D">
        <w:rPr>
          <w:b/>
          <w:noProof/>
          <w:color w:val="000000" w:themeColor="text1"/>
        </w:rPr>
        <w:t>25</w:t>
      </w:r>
    </w:p>
    <w:p w:rsidR="00886249" w:rsidRPr="00B51F9D" w:rsidRDefault="00886249" w:rsidP="00886249">
      <w:pPr>
        <w:widowControl w:val="0"/>
        <w:ind w:left="-57" w:right="-57"/>
        <w:rPr>
          <w:color w:val="000000" w:themeColor="text1"/>
        </w:rPr>
      </w:pPr>
      <w:r w:rsidRPr="00B51F9D">
        <w:rPr>
          <w:color w:val="000000" w:themeColor="text1"/>
        </w:rPr>
        <w:t xml:space="preserve">Французским художникам-импрессионистам Ренуару, Моне, Дега, </w:t>
      </w:r>
      <w:proofErr w:type="spellStart"/>
      <w:r w:rsidRPr="00B51F9D">
        <w:rPr>
          <w:color w:val="000000" w:themeColor="text1"/>
        </w:rPr>
        <w:t>Писсарро</w:t>
      </w:r>
      <w:proofErr w:type="spellEnd"/>
      <w:r w:rsidRPr="00B51F9D">
        <w:rPr>
          <w:color w:val="000000" w:themeColor="text1"/>
        </w:rPr>
        <w:t>, Мане принадлежит огромное количество картин. Но у каждого из этих художников есть произведение, наиболее полно выражающее его творчество. Укажите, какое из этих произведений: а) «Чайки» («Темза. Здание Парламента»); б)</w:t>
      </w:r>
      <w:proofErr w:type="gramStart"/>
      <w:r w:rsidRPr="00B51F9D">
        <w:rPr>
          <w:color w:val="000000" w:themeColor="text1"/>
        </w:rPr>
        <w:t>«З</w:t>
      </w:r>
      <w:proofErr w:type="gramEnd"/>
      <w:r w:rsidRPr="00B51F9D">
        <w:rPr>
          <w:color w:val="000000" w:themeColor="text1"/>
        </w:rPr>
        <w:t xml:space="preserve">автрак на траве»; в)«Голубые </w:t>
      </w:r>
      <w:r w:rsidRPr="00B51F9D">
        <w:rPr>
          <w:color w:val="000000" w:themeColor="text1"/>
        </w:rPr>
        <w:lastRenderedPageBreak/>
        <w:t xml:space="preserve">танцовщицы»; г)«Портрет актрисы Жанны </w:t>
      </w:r>
      <w:proofErr w:type="spellStart"/>
      <w:r w:rsidRPr="00B51F9D">
        <w:rPr>
          <w:color w:val="000000" w:themeColor="text1"/>
        </w:rPr>
        <w:t>Самари</w:t>
      </w:r>
      <w:proofErr w:type="spellEnd"/>
      <w:r w:rsidRPr="00B51F9D">
        <w:rPr>
          <w:color w:val="000000" w:themeColor="text1"/>
        </w:rPr>
        <w:t xml:space="preserve">»; д)«Бульвар </w:t>
      </w:r>
      <w:proofErr w:type="spellStart"/>
      <w:r w:rsidRPr="00B51F9D">
        <w:rPr>
          <w:color w:val="000000" w:themeColor="text1"/>
        </w:rPr>
        <w:t>Монматр</w:t>
      </w:r>
      <w:proofErr w:type="spellEnd"/>
      <w:r w:rsidRPr="00B51F9D">
        <w:rPr>
          <w:color w:val="000000" w:themeColor="text1"/>
        </w:rPr>
        <w:t xml:space="preserve"> в Париже»; е)«Апостолы Петр и Павел»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8068"/>
      </w:tblGrid>
      <w:tr w:rsidR="00B51F9D" w:rsidRPr="00B51F9D" w:rsidTr="00886249">
        <w:tc>
          <w:tcPr>
            <w:tcW w:w="5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1)</w:t>
            </w:r>
          </w:p>
        </w:tc>
        <w:tc>
          <w:tcPr>
            <w:tcW w:w="8068" w:type="dxa"/>
            <w:hideMark/>
          </w:tcPr>
          <w:p w:rsidR="00886249" w:rsidRPr="00B51F9D" w:rsidRDefault="00886249">
            <w:pPr>
              <w:widowControl w:val="0"/>
              <w:ind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Пьер Огюст Ренуар (г)</w:t>
            </w:r>
          </w:p>
        </w:tc>
      </w:tr>
      <w:tr w:rsidR="00B51F9D" w:rsidRPr="00B51F9D" w:rsidTr="00886249">
        <w:tc>
          <w:tcPr>
            <w:tcW w:w="5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2)</w:t>
            </w:r>
          </w:p>
        </w:tc>
        <w:tc>
          <w:tcPr>
            <w:tcW w:w="8068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Клод Оскар Моне (а)</w:t>
            </w:r>
          </w:p>
        </w:tc>
      </w:tr>
      <w:tr w:rsidR="00B51F9D" w:rsidRPr="00B51F9D" w:rsidTr="00886249">
        <w:tc>
          <w:tcPr>
            <w:tcW w:w="5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3)</w:t>
            </w:r>
          </w:p>
        </w:tc>
        <w:tc>
          <w:tcPr>
            <w:tcW w:w="8068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Эдгар Дега (в)</w:t>
            </w:r>
          </w:p>
        </w:tc>
      </w:tr>
      <w:tr w:rsidR="00B51F9D" w:rsidRPr="00B51F9D" w:rsidTr="00886249">
        <w:tc>
          <w:tcPr>
            <w:tcW w:w="5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4)</w:t>
            </w:r>
          </w:p>
        </w:tc>
        <w:tc>
          <w:tcPr>
            <w:tcW w:w="8068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proofErr w:type="spellStart"/>
            <w:r w:rsidRPr="00B51F9D">
              <w:rPr>
                <w:color w:val="000000" w:themeColor="text1"/>
              </w:rPr>
              <w:t>Камиль</w:t>
            </w:r>
            <w:proofErr w:type="spellEnd"/>
            <w:r w:rsidRPr="00B51F9D">
              <w:rPr>
                <w:color w:val="000000" w:themeColor="text1"/>
              </w:rPr>
              <w:t xml:space="preserve"> </w:t>
            </w:r>
            <w:proofErr w:type="spellStart"/>
            <w:r w:rsidRPr="00B51F9D">
              <w:rPr>
                <w:color w:val="000000" w:themeColor="text1"/>
              </w:rPr>
              <w:t>Писсарро</w:t>
            </w:r>
            <w:proofErr w:type="spellEnd"/>
            <w:r w:rsidRPr="00B51F9D">
              <w:rPr>
                <w:color w:val="000000" w:themeColor="text1"/>
              </w:rPr>
              <w:t xml:space="preserve"> (д)</w:t>
            </w:r>
          </w:p>
        </w:tc>
      </w:tr>
      <w:tr w:rsidR="00B51F9D" w:rsidRPr="00B51F9D" w:rsidTr="00886249">
        <w:tc>
          <w:tcPr>
            <w:tcW w:w="5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5)</w:t>
            </w:r>
          </w:p>
        </w:tc>
        <w:tc>
          <w:tcPr>
            <w:tcW w:w="8068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Эдуард Мане (б)</w:t>
            </w:r>
          </w:p>
        </w:tc>
      </w:tr>
      <w:tr w:rsidR="00886249" w:rsidRPr="00B51F9D" w:rsidTr="00886249">
        <w:tc>
          <w:tcPr>
            <w:tcW w:w="534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6)</w:t>
            </w:r>
          </w:p>
        </w:tc>
        <w:tc>
          <w:tcPr>
            <w:tcW w:w="8068" w:type="dxa"/>
            <w:hideMark/>
          </w:tcPr>
          <w:p w:rsidR="00886249" w:rsidRPr="00B51F9D" w:rsidRDefault="00886249">
            <w:pPr>
              <w:widowControl w:val="0"/>
              <w:ind w:left="-57" w:right="-57"/>
              <w:rPr>
                <w:color w:val="000000" w:themeColor="text1"/>
              </w:rPr>
            </w:pPr>
            <w:r w:rsidRPr="00B51F9D">
              <w:rPr>
                <w:color w:val="000000" w:themeColor="text1"/>
              </w:rPr>
              <w:t>Жан Батист Симон Шарден</w:t>
            </w:r>
          </w:p>
        </w:tc>
      </w:tr>
    </w:tbl>
    <w:p w:rsidR="00886249" w:rsidRPr="00B51F9D" w:rsidRDefault="00886249" w:rsidP="00886249">
      <w:pPr>
        <w:rPr>
          <w:color w:val="000000" w:themeColor="text1"/>
        </w:rPr>
      </w:pPr>
    </w:p>
    <w:p w:rsidR="00883396" w:rsidRPr="00B51F9D" w:rsidRDefault="00883396">
      <w:pPr>
        <w:rPr>
          <w:color w:val="000000" w:themeColor="text1"/>
        </w:rPr>
      </w:pPr>
    </w:p>
    <w:sectPr w:rsidR="00883396" w:rsidRPr="00B51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957E2"/>
    <w:multiLevelType w:val="singleLevel"/>
    <w:tmpl w:val="605E87C4"/>
    <w:lvl w:ilvl="0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</w:lvl>
  </w:abstractNum>
  <w:abstractNum w:abstractNumId="1">
    <w:nsid w:val="15F05780"/>
    <w:multiLevelType w:val="singleLevel"/>
    <w:tmpl w:val="3AE603D0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2">
    <w:nsid w:val="1FAD5E80"/>
    <w:multiLevelType w:val="singleLevel"/>
    <w:tmpl w:val="267246A8"/>
    <w:lvl w:ilvl="0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</w:lvl>
  </w:abstractNum>
  <w:abstractNum w:abstractNumId="3">
    <w:nsid w:val="34CE7278"/>
    <w:multiLevelType w:val="singleLevel"/>
    <w:tmpl w:val="8242C2B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>
    <w:nsid w:val="5DC404E6"/>
    <w:multiLevelType w:val="singleLevel"/>
    <w:tmpl w:val="2C2CEBD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5">
    <w:nsid w:val="6AD820DC"/>
    <w:multiLevelType w:val="singleLevel"/>
    <w:tmpl w:val="9DBE0080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6">
    <w:nsid w:val="7DF90373"/>
    <w:multiLevelType w:val="singleLevel"/>
    <w:tmpl w:val="0596A8AC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</w:num>
  <w:num w:numId="13">
    <w:abstractNumId w:val="1"/>
  </w:num>
  <w:num w:numId="1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49"/>
    <w:rsid w:val="005941CA"/>
    <w:rsid w:val="006D506F"/>
    <w:rsid w:val="00883396"/>
    <w:rsid w:val="00886249"/>
    <w:rsid w:val="00A52459"/>
    <w:rsid w:val="00B20A5B"/>
    <w:rsid w:val="00B5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6249"/>
    <w:pPr>
      <w:keepNext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886249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886249"/>
    <w:pPr>
      <w:keepNext/>
      <w:ind w:firstLine="720"/>
      <w:outlineLvl w:val="2"/>
    </w:pPr>
    <w:rPr>
      <w:b/>
    </w:rPr>
  </w:style>
  <w:style w:type="paragraph" w:styleId="4">
    <w:name w:val="heading 4"/>
    <w:basedOn w:val="a"/>
    <w:next w:val="a"/>
    <w:link w:val="40"/>
    <w:semiHidden/>
    <w:unhideWhenUsed/>
    <w:qFormat/>
    <w:rsid w:val="00886249"/>
    <w:pPr>
      <w:keepNext/>
      <w:ind w:right="-285" w:firstLine="720"/>
      <w:outlineLvl w:val="3"/>
    </w:pPr>
    <w:rPr>
      <w:b/>
    </w:rPr>
  </w:style>
  <w:style w:type="paragraph" w:styleId="5">
    <w:name w:val="heading 5"/>
    <w:basedOn w:val="a"/>
    <w:next w:val="a"/>
    <w:link w:val="50"/>
    <w:semiHidden/>
    <w:unhideWhenUsed/>
    <w:qFormat/>
    <w:rsid w:val="00886249"/>
    <w:pPr>
      <w:keepNext/>
      <w:ind w:left="-142" w:right="-285" w:firstLine="426"/>
      <w:jc w:val="both"/>
      <w:outlineLvl w:val="4"/>
    </w:pPr>
    <w:rPr>
      <w:b/>
    </w:rPr>
  </w:style>
  <w:style w:type="paragraph" w:styleId="6">
    <w:name w:val="heading 6"/>
    <w:basedOn w:val="a"/>
    <w:next w:val="a"/>
    <w:link w:val="60"/>
    <w:semiHidden/>
    <w:unhideWhenUsed/>
    <w:qFormat/>
    <w:rsid w:val="00886249"/>
    <w:pPr>
      <w:keepNext/>
      <w:ind w:left="-142" w:right="-285" w:firstLine="426"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semiHidden/>
    <w:unhideWhenUsed/>
    <w:qFormat/>
    <w:rsid w:val="00886249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886249"/>
    <w:pPr>
      <w:keepNext/>
      <w:ind w:firstLine="720"/>
      <w:outlineLvl w:val="7"/>
    </w:pPr>
    <w:rPr>
      <w:sz w:val="28"/>
    </w:rPr>
  </w:style>
  <w:style w:type="paragraph" w:styleId="9">
    <w:name w:val="heading 9"/>
    <w:basedOn w:val="a"/>
    <w:next w:val="a"/>
    <w:link w:val="90"/>
    <w:semiHidden/>
    <w:unhideWhenUsed/>
    <w:qFormat/>
    <w:rsid w:val="00886249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624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862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8862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862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862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8862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8862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8862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8862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8862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886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8862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886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86249"/>
    <w:pPr>
      <w:ind w:firstLine="720"/>
      <w:jc w:val="center"/>
      <w:outlineLvl w:val="0"/>
    </w:pPr>
    <w:rPr>
      <w:b/>
      <w:sz w:val="28"/>
    </w:rPr>
  </w:style>
  <w:style w:type="character" w:customStyle="1" w:styleId="a8">
    <w:name w:val="Название Знак"/>
    <w:basedOn w:val="a0"/>
    <w:link w:val="a7"/>
    <w:rsid w:val="0088624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886249"/>
    <w:pPr>
      <w:ind w:right="-1050"/>
      <w:jc w:val="both"/>
    </w:pPr>
    <w:rPr>
      <w:rFonts w:ascii="Arial Narrow" w:hAnsi="Arial Narrow"/>
      <w:sz w:val="27"/>
    </w:rPr>
  </w:style>
  <w:style w:type="character" w:customStyle="1" w:styleId="aa">
    <w:name w:val="Основной текст Знак"/>
    <w:basedOn w:val="a0"/>
    <w:link w:val="a9"/>
    <w:semiHidden/>
    <w:rsid w:val="00886249"/>
    <w:rPr>
      <w:rFonts w:ascii="Arial Narrow" w:eastAsia="Times New Roman" w:hAnsi="Arial Narrow" w:cs="Times New Roman"/>
      <w:sz w:val="27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886249"/>
    <w:pPr>
      <w:ind w:firstLine="708"/>
      <w:jc w:val="both"/>
    </w:pPr>
    <w:rPr>
      <w:b/>
      <w:i/>
      <w:sz w:val="26"/>
    </w:rPr>
  </w:style>
  <w:style w:type="character" w:customStyle="1" w:styleId="ac">
    <w:name w:val="Основной текст с отступом Знак"/>
    <w:basedOn w:val="a0"/>
    <w:link w:val="ab"/>
    <w:semiHidden/>
    <w:rsid w:val="00886249"/>
    <w:rPr>
      <w:rFonts w:ascii="Times New Roman" w:eastAsia="Times New Roman" w:hAnsi="Times New Roman" w:cs="Times New Roman"/>
      <w:b/>
      <w:i/>
      <w:sz w:val="26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8624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/>
      <w:i/>
      <w:sz w:val="28"/>
    </w:rPr>
  </w:style>
  <w:style w:type="character" w:customStyle="1" w:styleId="22">
    <w:name w:val="Основной текст 2 Знак"/>
    <w:basedOn w:val="a0"/>
    <w:link w:val="21"/>
    <w:semiHidden/>
    <w:rsid w:val="00886249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886249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8862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886249"/>
    <w:pPr>
      <w:ind w:right="84" w:firstLine="851"/>
      <w:jc w:val="both"/>
    </w:pPr>
  </w:style>
  <w:style w:type="character" w:customStyle="1" w:styleId="24">
    <w:name w:val="Основной текст с отступом 2 Знак"/>
    <w:basedOn w:val="a0"/>
    <w:link w:val="23"/>
    <w:semiHidden/>
    <w:rsid w:val="00886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886249"/>
    <w:pPr>
      <w:ind w:right="84" w:firstLine="851"/>
      <w:jc w:val="both"/>
    </w:pPr>
    <w:rPr>
      <w:sz w:val="26"/>
    </w:rPr>
  </w:style>
  <w:style w:type="character" w:customStyle="1" w:styleId="34">
    <w:name w:val="Основной текст с отступом 3 Знак"/>
    <w:basedOn w:val="a0"/>
    <w:link w:val="33"/>
    <w:semiHidden/>
    <w:rsid w:val="0088624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d">
    <w:name w:val="Block Text"/>
    <w:basedOn w:val="a"/>
    <w:semiHidden/>
    <w:unhideWhenUsed/>
    <w:rsid w:val="00886249"/>
    <w:pPr>
      <w:ind w:left="-180" w:right="-172" w:firstLine="270"/>
      <w:jc w:val="both"/>
    </w:pPr>
    <w:rPr>
      <w:b/>
      <w:i/>
      <w:sz w:val="26"/>
    </w:rPr>
  </w:style>
  <w:style w:type="paragraph" w:customStyle="1" w:styleId="Default">
    <w:name w:val="Default"/>
    <w:rsid w:val="008862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6249"/>
    <w:pPr>
      <w:keepNext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886249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886249"/>
    <w:pPr>
      <w:keepNext/>
      <w:ind w:firstLine="720"/>
      <w:outlineLvl w:val="2"/>
    </w:pPr>
    <w:rPr>
      <w:b/>
    </w:rPr>
  </w:style>
  <w:style w:type="paragraph" w:styleId="4">
    <w:name w:val="heading 4"/>
    <w:basedOn w:val="a"/>
    <w:next w:val="a"/>
    <w:link w:val="40"/>
    <w:semiHidden/>
    <w:unhideWhenUsed/>
    <w:qFormat/>
    <w:rsid w:val="00886249"/>
    <w:pPr>
      <w:keepNext/>
      <w:ind w:right="-285" w:firstLine="720"/>
      <w:outlineLvl w:val="3"/>
    </w:pPr>
    <w:rPr>
      <w:b/>
    </w:rPr>
  </w:style>
  <w:style w:type="paragraph" w:styleId="5">
    <w:name w:val="heading 5"/>
    <w:basedOn w:val="a"/>
    <w:next w:val="a"/>
    <w:link w:val="50"/>
    <w:semiHidden/>
    <w:unhideWhenUsed/>
    <w:qFormat/>
    <w:rsid w:val="00886249"/>
    <w:pPr>
      <w:keepNext/>
      <w:ind w:left="-142" w:right="-285" w:firstLine="426"/>
      <w:jc w:val="both"/>
      <w:outlineLvl w:val="4"/>
    </w:pPr>
    <w:rPr>
      <w:b/>
    </w:rPr>
  </w:style>
  <w:style w:type="paragraph" w:styleId="6">
    <w:name w:val="heading 6"/>
    <w:basedOn w:val="a"/>
    <w:next w:val="a"/>
    <w:link w:val="60"/>
    <w:semiHidden/>
    <w:unhideWhenUsed/>
    <w:qFormat/>
    <w:rsid w:val="00886249"/>
    <w:pPr>
      <w:keepNext/>
      <w:ind w:left="-142" w:right="-285" w:firstLine="426"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semiHidden/>
    <w:unhideWhenUsed/>
    <w:qFormat/>
    <w:rsid w:val="00886249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886249"/>
    <w:pPr>
      <w:keepNext/>
      <w:ind w:firstLine="720"/>
      <w:outlineLvl w:val="7"/>
    </w:pPr>
    <w:rPr>
      <w:sz w:val="28"/>
    </w:rPr>
  </w:style>
  <w:style w:type="paragraph" w:styleId="9">
    <w:name w:val="heading 9"/>
    <w:basedOn w:val="a"/>
    <w:next w:val="a"/>
    <w:link w:val="90"/>
    <w:semiHidden/>
    <w:unhideWhenUsed/>
    <w:qFormat/>
    <w:rsid w:val="00886249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624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862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8862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862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862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8862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8862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8862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8862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8862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886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8862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886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86249"/>
    <w:pPr>
      <w:ind w:firstLine="720"/>
      <w:jc w:val="center"/>
      <w:outlineLvl w:val="0"/>
    </w:pPr>
    <w:rPr>
      <w:b/>
      <w:sz w:val="28"/>
    </w:rPr>
  </w:style>
  <w:style w:type="character" w:customStyle="1" w:styleId="a8">
    <w:name w:val="Название Знак"/>
    <w:basedOn w:val="a0"/>
    <w:link w:val="a7"/>
    <w:rsid w:val="0088624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886249"/>
    <w:pPr>
      <w:ind w:right="-1050"/>
      <w:jc w:val="both"/>
    </w:pPr>
    <w:rPr>
      <w:rFonts w:ascii="Arial Narrow" w:hAnsi="Arial Narrow"/>
      <w:sz w:val="27"/>
    </w:rPr>
  </w:style>
  <w:style w:type="character" w:customStyle="1" w:styleId="aa">
    <w:name w:val="Основной текст Знак"/>
    <w:basedOn w:val="a0"/>
    <w:link w:val="a9"/>
    <w:semiHidden/>
    <w:rsid w:val="00886249"/>
    <w:rPr>
      <w:rFonts w:ascii="Arial Narrow" w:eastAsia="Times New Roman" w:hAnsi="Arial Narrow" w:cs="Times New Roman"/>
      <w:sz w:val="27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886249"/>
    <w:pPr>
      <w:ind w:firstLine="708"/>
      <w:jc w:val="both"/>
    </w:pPr>
    <w:rPr>
      <w:b/>
      <w:i/>
      <w:sz w:val="26"/>
    </w:rPr>
  </w:style>
  <w:style w:type="character" w:customStyle="1" w:styleId="ac">
    <w:name w:val="Основной текст с отступом Знак"/>
    <w:basedOn w:val="a0"/>
    <w:link w:val="ab"/>
    <w:semiHidden/>
    <w:rsid w:val="00886249"/>
    <w:rPr>
      <w:rFonts w:ascii="Times New Roman" w:eastAsia="Times New Roman" w:hAnsi="Times New Roman" w:cs="Times New Roman"/>
      <w:b/>
      <w:i/>
      <w:sz w:val="26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8624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/>
      <w:i/>
      <w:sz w:val="28"/>
    </w:rPr>
  </w:style>
  <w:style w:type="character" w:customStyle="1" w:styleId="22">
    <w:name w:val="Основной текст 2 Знак"/>
    <w:basedOn w:val="a0"/>
    <w:link w:val="21"/>
    <w:semiHidden/>
    <w:rsid w:val="00886249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886249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8862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886249"/>
    <w:pPr>
      <w:ind w:right="84" w:firstLine="851"/>
      <w:jc w:val="both"/>
    </w:pPr>
  </w:style>
  <w:style w:type="character" w:customStyle="1" w:styleId="24">
    <w:name w:val="Основной текст с отступом 2 Знак"/>
    <w:basedOn w:val="a0"/>
    <w:link w:val="23"/>
    <w:semiHidden/>
    <w:rsid w:val="00886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886249"/>
    <w:pPr>
      <w:ind w:right="84" w:firstLine="851"/>
      <w:jc w:val="both"/>
    </w:pPr>
    <w:rPr>
      <w:sz w:val="26"/>
    </w:rPr>
  </w:style>
  <w:style w:type="character" w:customStyle="1" w:styleId="34">
    <w:name w:val="Основной текст с отступом 3 Знак"/>
    <w:basedOn w:val="a0"/>
    <w:link w:val="33"/>
    <w:semiHidden/>
    <w:rsid w:val="0088624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d">
    <w:name w:val="Block Text"/>
    <w:basedOn w:val="a"/>
    <w:semiHidden/>
    <w:unhideWhenUsed/>
    <w:rsid w:val="00886249"/>
    <w:pPr>
      <w:ind w:left="-180" w:right="-172" w:firstLine="270"/>
      <w:jc w:val="both"/>
    </w:pPr>
    <w:rPr>
      <w:b/>
      <w:i/>
      <w:sz w:val="26"/>
    </w:rPr>
  </w:style>
  <w:style w:type="paragraph" w:customStyle="1" w:styleId="Default">
    <w:name w:val="Default"/>
    <w:rsid w:val="008862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17</Pages>
  <Words>3400</Words>
  <Characters>19382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Разиля</dc:creator>
  <cp:lastModifiedBy>Разиля</cp:lastModifiedBy>
  <cp:revision>5</cp:revision>
  <dcterms:created xsi:type="dcterms:W3CDTF">2014-02-25T16:58:00Z</dcterms:created>
  <dcterms:modified xsi:type="dcterms:W3CDTF">2014-11-26T11:21:00Z</dcterms:modified>
</cp:coreProperties>
</file>